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C7" w:rsidRDefault="001971C7">
      <w:pPr>
        <w:pStyle w:val="BodyText"/>
        <w:ind w:left="3400"/>
        <w:rPr>
          <w:rFonts w:ascii="Times New Roman"/>
          <w:sz w:val="20"/>
        </w:rPr>
      </w:pPr>
    </w:p>
    <w:p w:rsidR="001971C7" w:rsidRDefault="001971C7" w:rsidP="000501B9">
      <w:pPr>
        <w:pStyle w:val="BodyText"/>
        <w:rPr>
          <w:rFonts w:ascii="Times New Roman"/>
          <w:sz w:val="20"/>
        </w:rPr>
      </w:pPr>
    </w:p>
    <w:p w:rsidR="000501B9" w:rsidRDefault="000501B9">
      <w:pPr>
        <w:rPr>
          <w:rFonts w:ascii="Times New Roman"/>
          <w:sz w:val="20"/>
        </w:rPr>
      </w:pPr>
    </w:p>
    <w:p w:rsidR="000501B9" w:rsidRDefault="000501B9">
      <w:pPr>
        <w:rPr>
          <w:rFonts w:ascii="Times New Roman"/>
          <w:sz w:val="20"/>
        </w:rPr>
      </w:pPr>
    </w:p>
    <w:p w:rsidR="000501B9" w:rsidRDefault="000501B9">
      <w:pPr>
        <w:rPr>
          <w:rFonts w:ascii="Times New Roman"/>
          <w:sz w:val="44"/>
          <w:szCs w:val="44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537970" cy="1464310"/>
            <wp:effectExtent l="0" t="0" r="5080" b="2540"/>
            <wp:wrapSquare wrapText="bothSides"/>
            <wp:docPr id="7" name="Picture 7" descr="C:\Users\medwards\AppData\Local\Microsoft\Windows\INetCache\Content.Word\NCSO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dwards\AppData\Local\Microsoft\Windows\INetCache\Content.Word\NCSO-logo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sz w:val="72"/>
          <w:szCs w:val="72"/>
        </w:rPr>
        <w:t>Question</w:t>
      </w:r>
      <w:r w:rsidR="00881CA7">
        <w:rPr>
          <w:rFonts w:ascii="Times New Roman"/>
          <w:sz w:val="72"/>
          <w:szCs w:val="72"/>
        </w:rPr>
        <w:t>s</w:t>
      </w:r>
      <w:r>
        <w:rPr>
          <w:rFonts w:ascii="Times New Roman"/>
          <w:sz w:val="72"/>
          <w:szCs w:val="72"/>
        </w:rPr>
        <w:t xml:space="preserve"> &amp; Answers </w:t>
      </w:r>
    </w:p>
    <w:p w:rsidR="000501B9" w:rsidRDefault="000501B9">
      <w:pPr>
        <w:rPr>
          <w:rFonts w:ascii="Times New Roman"/>
          <w:sz w:val="44"/>
          <w:szCs w:val="44"/>
        </w:rPr>
      </w:pPr>
    </w:p>
    <w:p w:rsidR="000501B9" w:rsidRDefault="000501B9">
      <w:pPr>
        <w:rPr>
          <w:rFonts w:ascii="Times New Roman"/>
          <w:sz w:val="44"/>
          <w:szCs w:val="44"/>
        </w:rPr>
      </w:pPr>
    </w:p>
    <w:p w:rsidR="000501B9" w:rsidRDefault="000501B9">
      <w:pPr>
        <w:rPr>
          <w:rFonts w:ascii="Times New Roman"/>
          <w:sz w:val="44"/>
          <w:szCs w:val="44"/>
        </w:rPr>
      </w:pPr>
    </w:p>
    <w:p w:rsidR="000501B9" w:rsidRDefault="000501B9">
      <w:pPr>
        <w:rPr>
          <w:rFonts w:ascii="Times New Roman"/>
          <w:sz w:val="44"/>
          <w:szCs w:val="44"/>
        </w:rPr>
      </w:pPr>
      <w:r>
        <w:rPr>
          <w:rFonts w:ascii="Times New Roman"/>
          <w:sz w:val="44"/>
          <w:szCs w:val="44"/>
        </w:rPr>
        <w:t xml:space="preserve">The follow are the questions submitted by interest parties in regards to the Phase I construction </w:t>
      </w:r>
      <w:r w:rsidR="00881CA7">
        <w:rPr>
          <w:rFonts w:ascii="Times New Roman"/>
          <w:sz w:val="44"/>
          <w:szCs w:val="44"/>
        </w:rPr>
        <w:t>of the Nassau County Sheriff</w:t>
      </w:r>
      <w:r w:rsidR="00881CA7">
        <w:rPr>
          <w:rFonts w:ascii="Times New Roman"/>
          <w:sz w:val="44"/>
          <w:szCs w:val="44"/>
        </w:rPr>
        <w:t>’</w:t>
      </w:r>
      <w:r w:rsidR="00881CA7">
        <w:rPr>
          <w:rFonts w:ascii="Times New Roman"/>
          <w:sz w:val="44"/>
          <w:szCs w:val="44"/>
        </w:rPr>
        <w:t xml:space="preserve">s Public Safety Training Center.  </w:t>
      </w:r>
    </w:p>
    <w:p w:rsidR="00881CA7" w:rsidRPr="00881CA7" w:rsidRDefault="00881CA7">
      <w:pPr>
        <w:rPr>
          <w:rFonts w:ascii="Times New Roman"/>
          <w:sz w:val="44"/>
          <w:szCs w:val="44"/>
        </w:rPr>
      </w:pPr>
      <w:r>
        <w:rPr>
          <w:rFonts w:ascii="Times New Roman"/>
          <w:sz w:val="44"/>
          <w:szCs w:val="44"/>
        </w:rPr>
        <w:t>The Sheriff</w:t>
      </w:r>
      <w:r>
        <w:rPr>
          <w:rFonts w:ascii="Times New Roman"/>
          <w:sz w:val="44"/>
          <w:szCs w:val="44"/>
        </w:rPr>
        <w:t>’</w:t>
      </w:r>
      <w:r>
        <w:rPr>
          <w:rFonts w:ascii="Times New Roman"/>
          <w:sz w:val="44"/>
          <w:szCs w:val="44"/>
        </w:rPr>
        <w:t xml:space="preserve">s Office response is in </w:t>
      </w:r>
      <w:r>
        <w:rPr>
          <w:rFonts w:ascii="Times New Roman"/>
          <w:color w:val="FF0000"/>
          <w:sz w:val="44"/>
          <w:szCs w:val="44"/>
        </w:rPr>
        <w:t>RED</w:t>
      </w:r>
      <w:r>
        <w:rPr>
          <w:rFonts w:ascii="Times New Roman"/>
          <w:sz w:val="44"/>
          <w:szCs w:val="44"/>
        </w:rPr>
        <w:t xml:space="preserve">.  </w:t>
      </w:r>
    </w:p>
    <w:p w:rsidR="00881CA7" w:rsidRDefault="00881CA7">
      <w:pPr>
        <w:rPr>
          <w:rFonts w:ascii="Times New Roman"/>
          <w:sz w:val="44"/>
          <w:szCs w:val="44"/>
        </w:rPr>
      </w:pPr>
    </w:p>
    <w:p w:rsidR="00881CA7" w:rsidRDefault="00881CA7">
      <w:pPr>
        <w:rPr>
          <w:rFonts w:ascii="Times New Roman"/>
          <w:sz w:val="44"/>
          <w:szCs w:val="44"/>
        </w:rPr>
      </w:pPr>
    </w:p>
    <w:p w:rsidR="00881CA7" w:rsidRDefault="00881CA7">
      <w:pPr>
        <w:rPr>
          <w:rFonts w:ascii="Times New Roman"/>
          <w:sz w:val="44"/>
          <w:szCs w:val="44"/>
        </w:rPr>
      </w:pPr>
    </w:p>
    <w:p w:rsidR="00881CA7" w:rsidRPr="000501B9" w:rsidRDefault="00881CA7">
      <w:pPr>
        <w:rPr>
          <w:rFonts w:ascii="Times New Roman"/>
          <w:sz w:val="44"/>
          <w:szCs w:val="44"/>
        </w:rPr>
      </w:pPr>
    </w:p>
    <w:p w:rsidR="000501B9" w:rsidRDefault="000501B9">
      <w:pPr>
        <w:rPr>
          <w:rFonts w:ascii="Times New Roman"/>
          <w:sz w:val="72"/>
          <w:szCs w:val="72"/>
        </w:rPr>
      </w:pPr>
    </w:p>
    <w:p w:rsidR="000501B9" w:rsidRDefault="000501B9">
      <w:pPr>
        <w:rPr>
          <w:rFonts w:ascii="Times New Roman"/>
          <w:sz w:val="72"/>
          <w:szCs w:val="72"/>
        </w:rPr>
      </w:pPr>
    </w:p>
    <w:p w:rsidR="000501B9" w:rsidRDefault="000501B9">
      <w:pPr>
        <w:rPr>
          <w:rFonts w:ascii="Times New Roman"/>
          <w:sz w:val="72"/>
          <w:szCs w:val="72"/>
        </w:rPr>
      </w:pPr>
    </w:p>
    <w:p w:rsidR="000501B9" w:rsidRDefault="000501B9">
      <w:pPr>
        <w:rPr>
          <w:rFonts w:ascii="Times New Roman"/>
          <w:sz w:val="72"/>
          <w:szCs w:val="72"/>
        </w:rPr>
      </w:pPr>
    </w:p>
    <w:p w:rsidR="000501B9" w:rsidRDefault="000501B9">
      <w:pPr>
        <w:rPr>
          <w:rFonts w:ascii="Times New Roman"/>
          <w:sz w:val="72"/>
          <w:szCs w:val="72"/>
        </w:rPr>
      </w:pPr>
    </w:p>
    <w:p w:rsidR="000501B9" w:rsidRDefault="000501B9">
      <w:pPr>
        <w:rPr>
          <w:rFonts w:ascii="Times New Roman"/>
          <w:sz w:val="72"/>
          <w:szCs w:val="72"/>
        </w:rPr>
      </w:pPr>
    </w:p>
    <w:p w:rsidR="001971C7" w:rsidRDefault="001971C7">
      <w:pPr>
        <w:rPr>
          <w:rFonts w:ascii="Times New Roman"/>
          <w:sz w:val="20"/>
          <w:szCs w:val="19"/>
        </w:rPr>
      </w:pPr>
      <w:r>
        <w:rPr>
          <w:rFonts w:ascii="Times New Roman"/>
          <w:sz w:val="20"/>
        </w:rPr>
        <w:br w:type="page"/>
      </w:r>
    </w:p>
    <w:p w:rsidR="00121696" w:rsidRDefault="00EC6195">
      <w:pPr>
        <w:pStyle w:val="BodyText"/>
        <w:ind w:left="34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2747991" cy="1344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991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696" w:rsidRDefault="00121696">
      <w:pPr>
        <w:pStyle w:val="BodyText"/>
        <w:rPr>
          <w:rFonts w:ascii="Times New Roman"/>
          <w:sz w:val="20"/>
        </w:rPr>
      </w:pPr>
    </w:p>
    <w:p w:rsidR="00121696" w:rsidRDefault="00121696">
      <w:pPr>
        <w:pStyle w:val="BodyText"/>
        <w:rPr>
          <w:rFonts w:ascii="Times New Roman"/>
          <w:sz w:val="20"/>
        </w:rPr>
      </w:pPr>
    </w:p>
    <w:p w:rsidR="00121696" w:rsidRDefault="00121696">
      <w:pPr>
        <w:pStyle w:val="BodyText"/>
        <w:spacing w:before="10"/>
        <w:rPr>
          <w:rFonts w:ascii="Times New Roman"/>
          <w:sz w:val="25"/>
        </w:rPr>
      </w:pPr>
    </w:p>
    <w:p w:rsidR="00121696" w:rsidRDefault="00EC6195">
      <w:pPr>
        <w:pStyle w:val="BodyText"/>
        <w:tabs>
          <w:tab w:val="left" w:pos="1877"/>
        </w:tabs>
        <w:spacing w:before="99"/>
        <w:ind w:left="191"/>
      </w:pPr>
      <w:r>
        <w:rPr>
          <w:color w:val="131316"/>
          <w:w w:val="110"/>
          <w:position w:val="1"/>
        </w:rPr>
        <w:t>To:</w:t>
      </w:r>
      <w:r>
        <w:rPr>
          <w:color w:val="131316"/>
          <w:w w:val="110"/>
          <w:position w:val="1"/>
        </w:rPr>
        <w:tab/>
      </w:r>
      <w:r>
        <w:rPr>
          <w:color w:val="242628"/>
          <w:w w:val="110"/>
        </w:rPr>
        <w:t>Mr.</w:t>
      </w:r>
      <w:r>
        <w:rPr>
          <w:color w:val="242628"/>
          <w:spacing w:val="-22"/>
          <w:w w:val="110"/>
        </w:rPr>
        <w:t xml:space="preserve"> </w:t>
      </w:r>
      <w:r>
        <w:rPr>
          <w:color w:val="242628"/>
          <w:w w:val="110"/>
        </w:rPr>
        <w:t>Michael</w:t>
      </w:r>
      <w:r>
        <w:rPr>
          <w:color w:val="242628"/>
          <w:spacing w:val="-35"/>
          <w:w w:val="110"/>
        </w:rPr>
        <w:t xml:space="preserve"> </w:t>
      </w:r>
      <w:r>
        <w:rPr>
          <w:color w:val="242628"/>
          <w:w w:val="110"/>
        </w:rPr>
        <w:t>Edwards</w:t>
      </w:r>
    </w:p>
    <w:p w:rsidR="00121696" w:rsidRDefault="00EC6195">
      <w:pPr>
        <w:pStyle w:val="BodyText"/>
        <w:spacing w:before="41" w:line="292" w:lineRule="auto"/>
        <w:ind w:left="1890" w:right="4944" w:firstLine="8"/>
      </w:pPr>
      <w:r>
        <w:rPr>
          <w:color w:val="242628"/>
          <w:w w:val="110"/>
        </w:rPr>
        <w:t>Director</w:t>
      </w:r>
      <w:r>
        <w:rPr>
          <w:color w:val="242628"/>
          <w:spacing w:val="-27"/>
          <w:w w:val="110"/>
        </w:rPr>
        <w:t xml:space="preserve"> </w:t>
      </w:r>
      <w:r>
        <w:rPr>
          <w:color w:val="242628"/>
          <w:w w:val="110"/>
        </w:rPr>
        <w:t>of</w:t>
      </w:r>
      <w:r>
        <w:rPr>
          <w:color w:val="242628"/>
          <w:spacing w:val="-19"/>
          <w:w w:val="110"/>
        </w:rPr>
        <w:t xml:space="preserve"> </w:t>
      </w:r>
      <w:r>
        <w:rPr>
          <w:color w:val="242628"/>
          <w:w w:val="110"/>
        </w:rPr>
        <w:t>Administration</w:t>
      </w:r>
      <w:r>
        <w:rPr>
          <w:color w:val="242628"/>
          <w:spacing w:val="-42"/>
          <w:w w:val="110"/>
        </w:rPr>
        <w:t xml:space="preserve"> </w:t>
      </w:r>
      <w:r>
        <w:rPr>
          <w:color w:val="242628"/>
          <w:w w:val="110"/>
        </w:rPr>
        <w:t>Services 77151</w:t>
      </w:r>
      <w:r>
        <w:rPr>
          <w:color w:val="242628"/>
          <w:spacing w:val="-40"/>
          <w:w w:val="110"/>
        </w:rPr>
        <w:t xml:space="preserve"> </w:t>
      </w:r>
      <w:r>
        <w:rPr>
          <w:color w:val="242628"/>
          <w:w w:val="110"/>
        </w:rPr>
        <w:t>Citizens</w:t>
      </w:r>
      <w:r>
        <w:rPr>
          <w:color w:val="242628"/>
          <w:spacing w:val="-15"/>
          <w:w w:val="110"/>
        </w:rPr>
        <w:t xml:space="preserve"> </w:t>
      </w:r>
      <w:r>
        <w:rPr>
          <w:color w:val="242628"/>
          <w:w w:val="110"/>
        </w:rPr>
        <w:t>Circle</w:t>
      </w:r>
    </w:p>
    <w:p w:rsidR="00121696" w:rsidRDefault="00EC6195">
      <w:pPr>
        <w:pStyle w:val="BodyText"/>
        <w:spacing w:before="8"/>
        <w:ind w:left="1898"/>
      </w:pPr>
      <w:r>
        <w:rPr>
          <w:color w:val="242628"/>
        </w:rPr>
        <w:t>Yulee, FL. 32097</w:t>
      </w:r>
    </w:p>
    <w:p w:rsidR="00121696" w:rsidRDefault="00121696">
      <w:pPr>
        <w:pStyle w:val="BodyText"/>
        <w:rPr>
          <w:sz w:val="20"/>
        </w:rPr>
      </w:pPr>
    </w:p>
    <w:p w:rsidR="00121696" w:rsidRDefault="00121696">
      <w:pPr>
        <w:pStyle w:val="BodyText"/>
        <w:spacing w:before="1"/>
        <w:rPr>
          <w:sz w:val="23"/>
        </w:rPr>
      </w:pPr>
    </w:p>
    <w:p w:rsidR="00121696" w:rsidRDefault="00121696">
      <w:pPr>
        <w:rPr>
          <w:sz w:val="23"/>
        </w:rPr>
        <w:sectPr w:rsidR="00121696">
          <w:type w:val="continuous"/>
          <w:pgSz w:w="12240" w:h="15840"/>
          <w:pgMar w:top="620" w:right="1720" w:bottom="280" w:left="540" w:header="720" w:footer="720" w:gutter="0"/>
          <w:cols w:space="720"/>
        </w:sectPr>
      </w:pPr>
    </w:p>
    <w:p w:rsidR="00121696" w:rsidRDefault="00EC6195">
      <w:pPr>
        <w:pStyle w:val="BodyText"/>
        <w:spacing w:before="94"/>
        <w:ind w:left="144"/>
      </w:pPr>
      <w:r>
        <w:rPr>
          <w:color w:val="242628"/>
          <w:w w:val="105"/>
        </w:rPr>
        <w:t>Reference:</w:t>
      </w:r>
    </w:p>
    <w:p w:rsidR="00121696" w:rsidRDefault="00121696">
      <w:pPr>
        <w:pStyle w:val="BodyText"/>
        <w:rPr>
          <w:sz w:val="20"/>
        </w:rPr>
      </w:pPr>
    </w:p>
    <w:p w:rsidR="00121696" w:rsidRDefault="00121696">
      <w:pPr>
        <w:pStyle w:val="BodyText"/>
        <w:rPr>
          <w:sz w:val="20"/>
        </w:rPr>
      </w:pPr>
    </w:p>
    <w:p w:rsidR="00121696" w:rsidRDefault="00121696">
      <w:pPr>
        <w:pStyle w:val="BodyText"/>
        <w:rPr>
          <w:sz w:val="20"/>
        </w:rPr>
      </w:pPr>
    </w:p>
    <w:p w:rsidR="00121696" w:rsidRDefault="00121696">
      <w:pPr>
        <w:pStyle w:val="BodyText"/>
        <w:rPr>
          <w:sz w:val="20"/>
        </w:rPr>
      </w:pPr>
    </w:p>
    <w:p w:rsidR="00121696" w:rsidRDefault="00121696">
      <w:pPr>
        <w:pStyle w:val="BodyText"/>
        <w:spacing w:before="4"/>
        <w:rPr>
          <w:sz w:val="18"/>
        </w:rPr>
      </w:pPr>
    </w:p>
    <w:p w:rsidR="00121696" w:rsidRDefault="00EC6195">
      <w:pPr>
        <w:pStyle w:val="BodyText"/>
        <w:ind w:left="145"/>
      </w:pPr>
      <w:r>
        <w:rPr>
          <w:color w:val="242628"/>
          <w:w w:val="110"/>
        </w:rPr>
        <w:t>Date:</w:t>
      </w:r>
    </w:p>
    <w:p w:rsidR="00121696" w:rsidRDefault="00EC6195">
      <w:pPr>
        <w:pStyle w:val="BodyText"/>
        <w:spacing w:before="101"/>
        <w:ind w:left="144"/>
      </w:pPr>
      <w:r>
        <w:br w:type="column"/>
      </w:r>
      <w:r>
        <w:rPr>
          <w:color w:val="131316"/>
          <w:w w:val="110"/>
        </w:rPr>
        <w:t>Reque</w:t>
      </w:r>
      <w:r>
        <w:rPr>
          <w:color w:val="3B3D3D"/>
          <w:w w:val="110"/>
        </w:rPr>
        <w:t>s</w:t>
      </w:r>
      <w:r>
        <w:rPr>
          <w:color w:val="131316"/>
          <w:w w:val="110"/>
        </w:rPr>
        <w:t xml:space="preserve">t </w:t>
      </w:r>
      <w:r>
        <w:rPr>
          <w:color w:val="242628"/>
          <w:w w:val="110"/>
        </w:rPr>
        <w:t xml:space="preserve">for </w:t>
      </w:r>
      <w:r>
        <w:rPr>
          <w:color w:val="131316"/>
          <w:w w:val="110"/>
        </w:rPr>
        <w:t xml:space="preserve">Information </w:t>
      </w:r>
      <w:r>
        <w:rPr>
          <w:color w:val="242628"/>
          <w:w w:val="110"/>
        </w:rPr>
        <w:t>on</w:t>
      </w:r>
    </w:p>
    <w:p w:rsidR="00121696" w:rsidRDefault="00EC6195">
      <w:pPr>
        <w:pStyle w:val="BodyText"/>
        <w:spacing w:before="49" w:line="292" w:lineRule="auto"/>
        <w:ind w:left="165" w:right="4751" w:firstLine="8"/>
      </w:pPr>
      <w:r>
        <w:rPr>
          <w:color w:val="131316"/>
          <w:spacing w:val="-9"/>
          <w:w w:val="110"/>
        </w:rPr>
        <w:t>Na</w:t>
      </w:r>
      <w:r>
        <w:rPr>
          <w:color w:val="3B3D3D"/>
          <w:spacing w:val="-9"/>
          <w:w w:val="110"/>
        </w:rPr>
        <w:t>ssa</w:t>
      </w:r>
      <w:r>
        <w:rPr>
          <w:color w:val="131316"/>
          <w:spacing w:val="-9"/>
          <w:w w:val="110"/>
        </w:rPr>
        <w:t xml:space="preserve">u </w:t>
      </w:r>
      <w:r>
        <w:rPr>
          <w:color w:val="242628"/>
          <w:w w:val="110"/>
        </w:rPr>
        <w:t>Count</w:t>
      </w:r>
      <w:r w:rsidR="00B003CD">
        <w:rPr>
          <w:color w:val="242628"/>
          <w:w w:val="110"/>
        </w:rPr>
        <w:t>y</w:t>
      </w:r>
      <w:r>
        <w:rPr>
          <w:color w:val="242628"/>
          <w:w w:val="110"/>
        </w:rPr>
        <w:t xml:space="preserve"> Sheriff</w:t>
      </w:r>
      <w:r w:rsidR="00B003CD">
        <w:rPr>
          <w:color w:val="242628"/>
          <w:w w:val="110"/>
        </w:rPr>
        <w:t>’</w:t>
      </w:r>
      <w:r>
        <w:rPr>
          <w:color w:val="242628"/>
          <w:w w:val="110"/>
        </w:rPr>
        <w:t xml:space="preserve">s </w:t>
      </w:r>
      <w:r>
        <w:rPr>
          <w:color w:val="131316"/>
          <w:w w:val="110"/>
        </w:rPr>
        <w:t xml:space="preserve">Office </w:t>
      </w:r>
      <w:r>
        <w:rPr>
          <w:color w:val="242628"/>
          <w:w w:val="110"/>
        </w:rPr>
        <w:t>Public Safety Training Complex</w:t>
      </w:r>
    </w:p>
    <w:p w:rsidR="00121696" w:rsidRDefault="00EC6195">
      <w:pPr>
        <w:pStyle w:val="BodyText"/>
        <w:spacing w:line="583" w:lineRule="auto"/>
        <w:ind w:left="151" w:right="4751" w:firstLine="23"/>
      </w:pPr>
      <w:r>
        <w:rPr>
          <w:color w:val="131316"/>
          <w:w w:val="105"/>
        </w:rPr>
        <w:t xml:space="preserve">Land </w:t>
      </w:r>
      <w:r>
        <w:rPr>
          <w:color w:val="242628"/>
          <w:w w:val="105"/>
        </w:rPr>
        <w:t xml:space="preserve">Clearing </w:t>
      </w:r>
      <w:r>
        <w:rPr>
          <w:color w:val="242628"/>
          <w:w w:val="105"/>
          <w:sz w:val="20"/>
        </w:rPr>
        <w:t xml:space="preserve">&amp; </w:t>
      </w:r>
      <w:r>
        <w:rPr>
          <w:color w:val="242628"/>
          <w:w w:val="105"/>
        </w:rPr>
        <w:t>Earthwork September 25, 2020</w:t>
      </w:r>
    </w:p>
    <w:p w:rsidR="00121696" w:rsidRDefault="00121696">
      <w:pPr>
        <w:spacing w:line="583" w:lineRule="auto"/>
        <w:sectPr w:rsidR="00121696">
          <w:type w:val="continuous"/>
          <w:pgSz w:w="12240" w:h="15840"/>
          <w:pgMar w:top="620" w:right="1720" w:bottom="280" w:left="540" w:header="720" w:footer="720" w:gutter="0"/>
          <w:cols w:num="2" w:space="720" w:equalWidth="0">
            <w:col w:w="1145" w:space="631"/>
            <w:col w:w="8204"/>
          </w:cols>
        </w:sectPr>
      </w:pPr>
    </w:p>
    <w:p w:rsidR="00121696" w:rsidRDefault="00121696">
      <w:pPr>
        <w:pStyle w:val="BodyText"/>
        <w:spacing w:before="5"/>
        <w:rPr>
          <w:sz w:val="14"/>
        </w:rPr>
      </w:pPr>
    </w:p>
    <w:p w:rsidR="00121696" w:rsidRDefault="00EC6195">
      <w:pPr>
        <w:pStyle w:val="BodyText"/>
        <w:spacing w:before="95"/>
        <w:ind w:left="145"/>
      </w:pPr>
      <w:r>
        <w:rPr>
          <w:color w:val="131316"/>
          <w:w w:val="105"/>
        </w:rPr>
        <w:t xml:space="preserve">Mr. </w:t>
      </w:r>
      <w:r>
        <w:rPr>
          <w:color w:val="242628"/>
          <w:w w:val="105"/>
        </w:rPr>
        <w:t>Edwards,</w:t>
      </w:r>
    </w:p>
    <w:p w:rsidR="00121696" w:rsidRDefault="00EC6195">
      <w:pPr>
        <w:pStyle w:val="BodyText"/>
        <w:spacing w:before="55"/>
        <w:ind w:left="1298"/>
      </w:pPr>
      <w:r>
        <w:rPr>
          <w:color w:val="242628"/>
          <w:w w:val="110"/>
        </w:rPr>
        <w:t xml:space="preserve">We </w:t>
      </w:r>
      <w:r>
        <w:rPr>
          <w:color w:val="131316"/>
          <w:w w:val="110"/>
        </w:rPr>
        <w:t xml:space="preserve">have the </w:t>
      </w:r>
      <w:r>
        <w:rPr>
          <w:color w:val="242628"/>
          <w:w w:val="110"/>
        </w:rPr>
        <w:t xml:space="preserve">following </w:t>
      </w:r>
      <w:r>
        <w:rPr>
          <w:color w:val="131316"/>
          <w:w w:val="110"/>
        </w:rPr>
        <w:t xml:space="preserve">requests </w:t>
      </w:r>
      <w:r>
        <w:rPr>
          <w:color w:val="242628"/>
          <w:w w:val="110"/>
        </w:rPr>
        <w:t xml:space="preserve">for information for </w:t>
      </w:r>
      <w:r>
        <w:rPr>
          <w:color w:val="131316"/>
          <w:w w:val="110"/>
        </w:rPr>
        <w:t xml:space="preserve">the </w:t>
      </w:r>
      <w:r>
        <w:rPr>
          <w:color w:val="242628"/>
          <w:w w:val="110"/>
        </w:rPr>
        <w:t xml:space="preserve">above </w:t>
      </w:r>
      <w:r>
        <w:rPr>
          <w:color w:val="131316"/>
          <w:w w:val="110"/>
        </w:rPr>
        <w:t>referenced project:</w:t>
      </w:r>
    </w:p>
    <w:p w:rsidR="00121696" w:rsidRDefault="00121696">
      <w:pPr>
        <w:pStyle w:val="BodyText"/>
        <w:rPr>
          <w:sz w:val="20"/>
        </w:rPr>
      </w:pPr>
    </w:p>
    <w:p w:rsidR="00121696" w:rsidRDefault="00121696">
      <w:pPr>
        <w:pStyle w:val="BodyText"/>
        <w:rPr>
          <w:sz w:val="20"/>
        </w:rPr>
      </w:pPr>
    </w:p>
    <w:p w:rsidR="00121696" w:rsidRPr="00E61AD9" w:rsidRDefault="00EC6195">
      <w:pPr>
        <w:pStyle w:val="ListParagraph"/>
        <w:numPr>
          <w:ilvl w:val="0"/>
          <w:numId w:val="1"/>
        </w:numPr>
        <w:tabs>
          <w:tab w:val="left" w:pos="709"/>
        </w:tabs>
        <w:ind w:hanging="374"/>
        <w:rPr>
          <w:sz w:val="19"/>
        </w:rPr>
      </w:pPr>
      <w:r>
        <w:rPr>
          <w:color w:val="242628"/>
          <w:w w:val="110"/>
          <w:sz w:val="19"/>
        </w:rPr>
        <w:t>Are</w:t>
      </w:r>
      <w:r>
        <w:rPr>
          <w:color w:val="242628"/>
          <w:spacing w:val="-10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we</w:t>
      </w:r>
      <w:r>
        <w:rPr>
          <w:color w:val="242628"/>
          <w:spacing w:val="-20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to</w:t>
      </w:r>
      <w:r>
        <w:rPr>
          <w:color w:val="131316"/>
          <w:spacing w:val="4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assume</w:t>
      </w:r>
      <w:r>
        <w:rPr>
          <w:color w:val="242628"/>
          <w:spacing w:val="-15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all</w:t>
      </w:r>
      <w:r>
        <w:rPr>
          <w:color w:val="242628"/>
          <w:spacing w:val="-7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clearing</w:t>
      </w:r>
      <w:r>
        <w:rPr>
          <w:color w:val="131316"/>
          <w:spacing w:val="-22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in</w:t>
      </w:r>
      <w:r>
        <w:rPr>
          <w:color w:val="131316"/>
          <w:spacing w:val="-12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phase</w:t>
      </w:r>
      <w:r>
        <w:rPr>
          <w:color w:val="131316"/>
          <w:spacing w:val="-20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I</w:t>
      </w:r>
      <w:r>
        <w:rPr>
          <w:color w:val="131316"/>
          <w:spacing w:val="-13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as</w:t>
      </w:r>
      <w:r>
        <w:rPr>
          <w:color w:val="242628"/>
          <w:spacing w:val="-25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shown</w:t>
      </w:r>
      <w:r>
        <w:rPr>
          <w:color w:val="242628"/>
          <w:spacing w:val="-20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in</w:t>
      </w:r>
      <w:r>
        <w:rPr>
          <w:color w:val="131316"/>
          <w:spacing w:val="-13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the</w:t>
      </w:r>
      <w:r>
        <w:rPr>
          <w:color w:val="131316"/>
          <w:spacing w:val="-15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plans</w:t>
      </w:r>
      <w:r>
        <w:rPr>
          <w:color w:val="242628"/>
          <w:spacing w:val="-13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will</w:t>
      </w:r>
      <w:r>
        <w:rPr>
          <w:color w:val="242628"/>
          <w:spacing w:val="-26"/>
          <w:w w:val="110"/>
          <w:sz w:val="19"/>
        </w:rPr>
        <w:t xml:space="preserve"> </w:t>
      </w:r>
      <w:r w:rsidR="00E61AD9">
        <w:rPr>
          <w:color w:val="131316"/>
          <w:w w:val="110"/>
          <w:sz w:val="19"/>
        </w:rPr>
        <w:t>be i</w:t>
      </w:r>
      <w:r>
        <w:rPr>
          <w:color w:val="131316"/>
          <w:w w:val="110"/>
          <w:sz w:val="19"/>
        </w:rPr>
        <w:t>ncluded</w:t>
      </w:r>
      <w:r>
        <w:rPr>
          <w:color w:val="131316"/>
          <w:spacing w:val="-19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under</w:t>
      </w:r>
      <w:r>
        <w:rPr>
          <w:color w:val="131316"/>
          <w:spacing w:val="-12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the</w:t>
      </w:r>
      <w:r>
        <w:rPr>
          <w:color w:val="131316"/>
          <w:spacing w:val="-13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price</w:t>
      </w:r>
      <w:r>
        <w:rPr>
          <w:color w:val="131316"/>
          <w:spacing w:val="-15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for</w:t>
      </w:r>
      <w:r>
        <w:rPr>
          <w:color w:val="242628"/>
          <w:spacing w:val="-5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(E)?</w:t>
      </w:r>
    </w:p>
    <w:p w:rsidR="00E61AD9" w:rsidRPr="00E61AD9" w:rsidRDefault="00E61AD9" w:rsidP="00E61AD9">
      <w:pPr>
        <w:pStyle w:val="ListParagraph"/>
        <w:tabs>
          <w:tab w:val="left" w:pos="709"/>
        </w:tabs>
        <w:ind w:left="708" w:firstLine="0"/>
        <w:rPr>
          <w:color w:val="FF0000"/>
          <w:sz w:val="19"/>
        </w:rPr>
      </w:pPr>
      <w:r w:rsidRPr="00E61AD9">
        <w:rPr>
          <w:color w:val="FF0000"/>
          <w:w w:val="110"/>
          <w:sz w:val="19"/>
        </w:rPr>
        <w:t>Yes, all clear</w:t>
      </w:r>
      <w:r w:rsidR="00A25C32">
        <w:rPr>
          <w:color w:val="FF0000"/>
          <w:w w:val="110"/>
          <w:sz w:val="19"/>
        </w:rPr>
        <w:t>ing</w:t>
      </w:r>
      <w:r w:rsidRPr="00E61AD9">
        <w:rPr>
          <w:color w:val="FF0000"/>
          <w:w w:val="110"/>
          <w:sz w:val="19"/>
        </w:rPr>
        <w:t xml:space="preserve"> is to be priced in (E). </w:t>
      </w:r>
    </w:p>
    <w:p w:rsidR="00121696" w:rsidRDefault="00E61AD9" w:rsidP="00E61AD9">
      <w:pPr>
        <w:pStyle w:val="BodyText"/>
        <w:tabs>
          <w:tab w:val="left" w:pos="2539"/>
        </w:tabs>
        <w:rPr>
          <w:sz w:val="20"/>
        </w:rPr>
      </w:pPr>
      <w:r>
        <w:rPr>
          <w:sz w:val="20"/>
        </w:rPr>
        <w:tab/>
      </w:r>
    </w:p>
    <w:p w:rsidR="00121696" w:rsidRDefault="00121696">
      <w:pPr>
        <w:pStyle w:val="BodyText"/>
        <w:rPr>
          <w:sz w:val="20"/>
        </w:rPr>
      </w:pPr>
    </w:p>
    <w:p w:rsidR="00121696" w:rsidRPr="00E61AD9" w:rsidRDefault="00EC6195">
      <w:pPr>
        <w:pStyle w:val="ListParagraph"/>
        <w:numPr>
          <w:ilvl w:val="0"/>
          <w:numId w:val="1"/>
        </w:numPr>
        <w:tabs>
          <w:tab w:val="left" w:pos="699"/>
        </w:tabs>
        <w:spacing w:line="302" w:lineRule="auto"/>
        <w:ind w:left="702" w:right="967" w:hanging="353"/>
        <w:rPr>
          <w:sz w:val="19"/>
        </w:rPr>
      </w:pPr>
      <w:r>
        <w:rPr>
          <w:color w:val="131316"/>
          <w:w w:val="110"/>
          <w:sz w:val="19"/>
        </w:rPr>
        <w:t>If</w:t>
      </w:r>
      <w:r>
        <w:rPr>
          <w:color w:val="131316"/>
          <w:spacing w:val="-9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Item</w:t>
      </w:r>
      <w:r>
        <w:rPr>
          <w:color w:val="131316"/>
          <w:spacing w:val="-19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"B"</w:t>
      </w:r>
      <w:r>
        <w:rPr>
          <w:color w:val="242628"/>
          <w:spacing w:val="-9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(North</w:t>
      </w:r>
      <w:r>
        <w:rPr>
          <w:color w:val="242628"/>
          <w:spacing w:val="-20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pistol</w:t>
      </w:r>
      <w:r>
        <w:rPr>
          <w:color w:val="131316"/>
          <w:spacing w:val="-23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Range)</w:t>
      </w:r>
      <w:r>
        <w:rPr>
          <w:color w:val="242628"/>
          <w:spacing w:val="-11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is</w:t>
      </w:r>
      <w:r>
        <w:rPr>
          <w:color w:val="131316"/>
          <w:spacing w:val="-23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the</w:t>
      </w:r>
      <w:r>
        <w:rPr>
          <w:color w:val="131316"/>
          <w:spacing w:val="-2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only</w:t>
      </w:r>
      <w:r>
        <w:rPr>
          <w:color w:val="131316"/>
          <w:spacing w:val="-22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range</w:t>
      </w:r>
      <w:r>
        <w:rPr>
          <w:color w:val="242628"/>
          <w:spacing w:val="-19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to</w:t>
      </w:r>
      <w:r>
        <w:rPr>
          <w:color w:val="131316"/>
          <w:spacing w:val="-3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be</w:t>
      </w:r>
      <w:r>
        <w:rPr>
          <w:color w:val="131316"/>
          <w:spacing w:val="-20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built</w:t>
      </w:r>
      <w:r>
        <w:rPr>
          <w:color w:val="131316"/>
          <w:spacing w:val="-20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are</w:t>
      </w:r>
      <w:r>
        <w:rPr>
          <w:color w:val="242628"/>
          <w:spacing w:val="-19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we</w:t>
      </w:r>
      <w:r>
        <w:rPr>
          <w:color w:val="242628"/>
          <w:spacing w:val="-22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to</w:t>
      </w:r>
      <w:r>
        <w:rPr>
          <w:color w:val="242628"/>
          <w:spacing w:val="7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assume</w:t>
      </w:r>
      <w:r>
        <w:rPr>
          <w:color w:val="242628"/>
          <w:spacing w:val="-5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all</w:t>
      </w:r>
      <w:r>
        <w:rPr>
          <w:color w:val="242628"/>
          <w:spacing w:val="-5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(both</w:t>
      </w:r>
      <w:r>
        <w:rPr>
          <w:color w:val="131316"/>
          <w:spacing w:val="-26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sides)</w:t>
      </w:r>
      <w:r>
        <w:rPr>
          <w:color w:val="131316"/>
          <w:w w:val="110"/>
          <w:sz w:val="19"/>
        </w:rPr>
        <w:t xml:space="preserve"> of</w:t>
      </w:r>
      <w:r>
        <w:rPr>
          <w:color w:val="131316"/>
          <w:spacing w:val="13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th</w:t>
      </w:r>
      <w:r>
        <w:rPr>
          <w:color w:val="3B3D3D"/>
          <w:w w:val="110"/>
          <w:sz w:val="19"/>
        </w:rPr>
        <w:t>e</w:t>
      </w:r>
      <w:r>
        <w:rPr>
          <w:color w:val="3B3D3D"/>
          <w:spacing w:val="-15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southern</w:t>
      </w:r>
      <w:r>
        <w:rPr>
          <w:color w:val="242628"/>
          <w:spacing w:val="-7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berm</w:t>
      </w:r>
      <w:r>
        <w:rPr>
          <w:color w:val="131316"/>
          <w:spacing w:val="-14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is</w:t>
      </w:r>
      <w:r>
        <w:rPr>
          <w:color w:val="242628"/>
          <w:spacing w:val="-17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to</w:t>
      </w:r>
      <w:r>
        <w:rPr>
          <w:color w:val="131316"/>
          <w:spacing w:val="13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be</w:t>
      </w:r>
      <w:r>
        <w:rPr>
          <w:color w:val="242628"/>
          <w:spacing w:val="-11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built</w:t>
      </w:r>
      <w:r>
        <w:rPr>
          <w:color w:val="242628"/>
          <w:spacing w:val="-11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and</w:t>
      </w:r>
      <w:r>
        <w:rPr>
          <w:color w:val="242628"/>
          <w:spacing w:val="-7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priced</w:t>
      </w:r>
      <w:r>
        <w:rPr>
          <w:color w:val="242628"/>
          <w:spacing w:val="-11"/>
          <w:w w:val="110"/>
          <w:sz w:val="19"/>
        </w:rPr>
        <w:t xml:space="preserve"> </w:t>
      </w:r>
      <w:r>
        <w:rPr>
          <w:color w:val="131316"/>
          <w:w w:val="110"/>
          <w:sz w:val="19"/>
        </w:rPr>
        <w:t>in</w:t>
      </w:r>
      <w:r>
        <w:rPr>
          <w:color w:val="131316"/>
          <w:spacing w:val="-4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item</w:t>
      </w:r>
      <w:r>
        <w:rPr>
          <w:color w:val="242628"/>
          <w:spacing w:val="-10"/>
          <w:w w:val="110"/>
          <w:sz w:val="19"/>
        </w:rPr>
        <w:t xml:space="preserve"> </w:t>
      </w:r>
      <w:r>
        <w:rPr>
          <w:color w:val="242628"/>
          <w:w w:val="110"/>
          <w:sz w:val="19"/>
        </w:rPr>
        <w:t>"B"?</w:t>
      </w:r>
    </w:p>
    <w:p w:rsidR="00E61AD9" w:rsidRPr="00E61AD9" w:rsidRDefault="00E61AD9" w:rsidP="00E61AD9">
      <w:pPr>
        <w:pStyle w:val="ListParagraph"/>
        <w:tabs>
          <w:tab w:val="left" w:pos="699"/>
        </w:tabs>
        <w:spacing w:line="302" w:lineRule="auto"/>
        <w:ind w:right="967" w:firstLine="0"/>
        <w:rPr>
          <w:color w:val="FF0000"/>
          <w:sz w:val="19"/>
        </w:rPr>
      </w:pPr>
      <w:r w:rsidRPr="00E61AD9">
        <w:rPr>
          <w:color w:val="FF0000"/>
          <w:w w:val="110"/>
          <w:sz w:val="19"/>
        </w:rPr>
        <w:t>Yes, to complete the North Pistol Range (B</w:t>
      </w:r>
      <w:r w:rsidR="00F26E99">
        <w:rPr>
          <w:color w:val="FF0000"/>
          <w:w w:val="110"/>
          <w:sz w:val="19"/>
        </w:rPr>
        <w:t xml:space="preserve">) both sides must be completed.  </w:t>
      </w:r>
      <w:r w:rsidR="0055581F">
        <w:rPr>
          <w:color w:val="FF0000"/>
          <w:w w:val="110"/>
          <w:sz w:val="19"/>
        </w:rPr>
        <w:t xml:space="preserve"> </w:t>
      </w:r>
    </w:p>
    <w:p w:rsidR="00121696" w:rsidRDefault="00121696">
      <w:pPr>
        <w:pStyle w:val="BodyText"/>
        <w:rPr>
          <w:sz w:val="20"/>
        </w:rPr>
      </w:pPr>
    </w:p>
    <w:p w:rsidR="00121696" w:rsidRDefault="00121696">
      <w:pPr>
        <w:pStyle w:val="BodyText"/>
        <w:rPr>
          <w:sz w:val="20"/>
        </w:rPr>
      </w:pPr>
    </w:p>
    <w:p w:rsidR="00121696" w:rsidRDefault="00121696">
      <w:pPr>
        <w:pStyle w:val="BodyText"/>
        <w:spacing w:before="5"/>
        <w:rPr>
          <w:sz w:val="29"/>
        </w:rPr>
      </w:pPr>
    </w:p>
    <w:p w:rsidR="00121696" w:rsidRDefault="00EC6195">
      <w:pPr>
        <w:pStyle w:val="BodyText"/>
        <w:ind w:left="141"/>
      </w:pPr>
      <w:r>
        <w:rPr>
          <w:color w:val="131316"/>
          <w:w w:val="110"/>
        </w:rPr>
        <w:t xml:space="preserve">Thank </w:t>
      </w:r>
      <w:r>
        <w:rPr>
          <w:color w:val="242628"/>
          <w:w w:val="110"/>
        </w:rPr>
        <w:t xml:space="preserve">you again for allowing us the opportunity to </w:t>
      </w:r>
      <w:r>
        <w:rPr>
          <w:color w:val="131316"/>
          <w:w w:val="110"/>
        </w:rPr>
        <w:t xml:space="preserve">provide </w:t>
      </w:r>
      <w:r>
        <w:rPr>
          <w:color w:val="242628"/>
          <w:w w:val="110"/>
        </w:rPr>
        <w:t xml:space="preserve">a </w:t>
      </w:r>
      <w:r>
        <w:rPr>
          <w:color w:val="131316"/>
          <w:w w:val="110"/>
        </w:rPr>
        <w:t xml:space="preserve">quote </w:t>
      </w:r>
      <w:r>
        <w:rPr>
          <w:color w:val="242628"/>
          <w:w w:val="110"/>
        </w:rPr>
        <w:t xml:space="preserve">for your proposed </w:t>
      </w:r>
      <w:r>
        <w:rPr>
          <w:color w:val="131316"/>
          <w:w w:val="110"/>
        </w:rPr>
        <w:t>project.</w:t>
      </w:r>
    </w:p>
    <w:p w:rsidR="00121696" w:rsidRDefault="00121696">
      <w:pPr>
        <w:pStyle w:val="BodyText"/>
        <w:rPr>
          <w:sz w:val="20"/>
        </w:rPr>
      </w:pPr>
    </w:p>
    <w:p w:rsidR="00121696" w:rsidRDefault="00EC6195">
      <w:pPr>
        <w:pStyle w:val="BodyText"/>
        <w:spacing w:before="6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417031</wp:posOffset>
            </wp:positionH>
            <wp:positionV relativeFrom="paragraph">
              <wp:posOffset>167922</wp:posOffset>
            </wp:positionV>
            <wp:extent cx="2464505" cy="38404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505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696" w:rsidRDefault="00EC6195">
      <w:pPr>
        <w:pStyle w:val="BodyText"/>
        <w:tabs>
          <w:tab w:val="left" w:pos="1437"/>
        </w:tabs>
        <w:spacing w:before="3" w:line="292" w:lineRule="auto"/>
        <w:ind w:left="141" w:right="7697" w:firstLine="4"/>
      </w:pPr>
      <w:r>
        <w:rPr>
          <w:color w:val="242628"/>
          <w:w w:val="105"/>
        </w:rPr>
        <w:t>Mike</w:t>
      </w:r>
      <w:r>
        <w:rPr>
          <w:color w:val="242628"/>
          <w:spacing w:val="-15"/>
          <w:w w:val="105"/>
        </w:rPr>
        <w:t xml:space="preserve"> </w:t>
      </w:r>
      <w:r>
        <w:rPr>
          <w:color w:val="242628"/>
          <w:w w:val="105"/>
        </w:rPr>
        <w:t>Stokes</w:t>
      </w:r>
      <w:r>
        <w:rPr>
          <w:color w:val="242628"/>
          <w:w w:val="105"/>
        </w:rPr>
        <w:tab/>
      </w:r>
      <w:r>
        <w:rPr>
          <w:color w:val="242628"/>
          <w:spacing w:val="-1"/>
          <w:w w:val="105"/>
        </w:rPr>
        <w:t xml:space="preserve">President </w:t>
      </w:r>
      <w:r>
        <w:rPr>
          <w:color w:val="131316"/>
          <w:w w:val="105"/>
        </w:rPr>
        <w:t>Tim</w:t>
      </w:r>
      <w:r>
        <w:rPr>
          <w:color w:val="595959"/>
          <w:w w:val="105"/>
        </w:rPr>
        <w:t>-</w:t>
      </w:r>
      <w:r>
        <w:rPr>
          <w:color w:val="131316"/>
          <w:w w:val="105"/>
        </w:rPr>
        <w:t>Prep</w:t>
      </w:r>
      <w:r>
        <w:rPr>
          <w:color w:val="131316"/>
          <w:spacing w:val="-36"/>
          <w:w w:val="105"/>
        </w:rPr>
        <w:t xml:space="preserve"> </w:t>
      </w:r>
      <w:r>
        <w:rPr>
          <w:color w:val="3B3D3D"/>
          <w:w w:val="105"/>
        </w:rPr>
        <w:t>,</w:t>
      </w:r>
      <w:r>
        <w:rPr>
          <w:color w:val="3B3D3D"/>
          <w:spacing w:val="11"/>
          <w:w w:val="105"/>
        </w:rPr>
        <w:t xml:space="preserve"> </w:t>
      </w:r>
      <w:r>
        <w:rPr>
          <w:color w:val="131316"/>
          <w:w w:val="105"/>
        </w:rPr>
        <w:t>In</w:t>
      </w:r>
      <w:r>
        <w:rPr>
          <w:color w:val="131316"/>
          <w:spacing w:val="-39"/>
          <w:w w:val="105"/>
        </w:rPr>
        <w:t xml:space="preserve"> </w:t>
      </w:r>
      <w:r>
        <w:rPr>
          <w:color w:val="3B3D3D"/>
          <w:w w:val="105"/>
        </w:rPr>
        <w:t>c</w:t>
      </w:r>
    </w:p>
    <w:p w:rsidR="00121696" w:rsidRDefault="00EC6195">
      <w:pPr>
        <w:pStyle w:val="BodyText"/>
        <w:spacing w:before="8"/>
        <w:ind w:left="144"/>
        <w:rPr>
          <w:color w:val="242628"/>
          <w:w w:val="105"/>
        </w:rPr>
      </w:pPr>
      <w:r>
        <w:rPr>
          <w:color w:val="242628"/>
          <w:w w:val="105"/>
        </w:rPr>
        <w:t>904-289-7000 Office</w:t>
      </w:r>
    </w:p>
    <w:p w:rsidR="00154A0F" w:rsidRDefault="00154A0F">
      <w:pPr>
        <w:pStyle w:val="BodyText"/>
        <w:spacing w:before="8"/>
        <w:ind w:left="144"/>
        <w:rPr>
          <w:color w:val="242628"/>
          <w:w w:val="105"/>
        </w:rPr>
      </w:pPr>
    </w:p>
    <w:p w:rsidR="00154A0F" w:rsidRDefault="00154A0F">
      <w:pPr>
        <w:pStyle w:val="BodyText"/>
        <w:spacing w:before="8"/>
        <w:ind w:left="144"/>
        <w:rPr>
          <w:color w:val="242628"/>
          <w:w w:val="105"/>
        </w:rPr>
      </w:pPr>
    </w:p>
    <w:p w:rsidR="00154A0F" w:rsidRDefault="00154A0F">
      <w:pPr>
        <w:pStyle w:val="BodyText"/>
        <w:spacing w:before="8"/>
        <w:ind w:left="144"/>
        <w:rPr>
          <w:color w:val="242628"/>
          <w:w w:val="105"/>
        </w:rPr>
      </w:pPr>
    </w:p>
    <w:p w:rsidR="00154A0F" w:rsidRDefault="00154A0F">
      <w:pPr>
        <w:pStyle w:val="BodyText"/>
        <w:spacing w:before="8"/>
        <w:ind w:left="144"/>
        <w:rPr>
          <w:color w:val="242628"/>
          <w:w w:val="105"/>
        </w:rPr>
      </w:pPr>
    </w:p>
    <w:p w:rsidR="00154A0F" w:rsidRDefault="00154A0F">
      <w:pPr>
        <w:pStyle w:val="BodyText"/>
        <w:spacing w:before="8"/>
        <w:ind w:left="144"/>
        <w:rPr>
          <w:color w:val="242628"/>
          <w:w w:val="105"/>
        </w:rPr>
      </w:pPr>
    </w:p>
    <w:p w:rsidR="00154A0F" w:rsidRDefault="00154A0F">
      <w:pPr>
        <w:pStyle w:val="BodyText"/>
        <w:spacing w:before="8"/>
        <w:ind w:left="144"/>
        <w:rPr>
          <w:color w:val="242628"/>
          <w:w w:val="105"/>
        </w:rPr>
      </w:pPr>
    </w:p>
    <w:p w:rsidR="00154A0F" w:rsidRDefault="00154A0F">
      <w:pPr>
        <w:pStyle w:val="BodyText"/>
        <w:spacing w:before="8"/>
        <w:ind w:left="144"/>
        <w:rPr>
          <w:color w:val="242628"/>
          <w:w w:val="105"/>
        </w:rPr>
      </w:pPr>
    </w:p>
    <w:p w:rsidR="00154A0F" w:rsidRDefault="00154A0F">
      <w:pPr>
        <w:pStyle w:val="BodyText"/>
        <w:spacing w:before="8"/>
        <w:ind w:left="144"/>
        <w:rPr>
          <w:color w:val="242628"/>
          <w:w w:val="105"/>
        </w:rPr>
      </w:pPr>
    </w:p>
    <w:p w:rsidR="00154A0F" w:rsidRDefault="00154A0F">
      <w:pPr>
        <w:pStyle w:val="BodyText"/>
        <w:spacing w:before="8"/>
        <w:ind w:left="144"/>
        <w:rPr>
          <w:color w:val="242628"/>
          <w:w w:val="105"/>
        </w:rPr>
      </w:pPr>
    </w:p>
    <w:p w:rsidR="00881CA7" w:rsidRPr="00881CA7" w:rsidRDefault="00881CA7" w:rsidP="00CE7300">
      <w:pPr>
        <w:rPr>
          <w:rFonts w:ascii="Calibri" w:eastAsia="Times New Roman" w:hAnsi="Calibri" w:cs="Calibri"/>
          <w:b/>
          <w:color w:val="000000"/>
          <w:u w:val="single"/>
        </w:rPr>
      </w:pPr>
      <w:r w:rsidRPr="00881CA7">
        <w:rPr>
          <w:rFonts w:ascii="Calibri" w:eastAsia="Times New Roman" w:hAnsi="Calibri" w:cs="Calibri"/>
          <w:b/>
          <w:color w:val="000000"/>
          <w:u w:val="single"/>
        </w:rPr>
        <w:lastRenderedPageBreak/>
        <w:t>DODGE DATA &amp; ANALYSIS</w:t>
      </w:r>
    </w:p>
    <w:p w:rsidR="00CE7300" w:rsidRDefault="00CE7300" w:rsidP="00CE730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Hi</w:t>
      </w:r>
    </w:p>
    <w:p w:rsidR="00CE7300" w:rsidRDefault="00CE7300" w:rsidP="00CE730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I'm currently working with the Land Clearing &amp; Earth Work - Public Safety Training Complex that's out for bidding on October 2 at 4 PM (EDT) </w:t>
      </w:r>
    </w:p>
    <w:p w:rsidR="00CE7300" w:rsidRDefault="00CE7300" w:rsidP="00CE7300">
      <w:pPr>
        <w:rPr>
          <w:rFonts w:ascii="Calibri" w:eastAsia="Times New Roman" w:hAnsi="Calibri" w:cs="Calibri"/>
          <w:color w:val="000000"/>
        </w:rPr>
      </w:pPr>
    </w:p>
    <w:p w:rsidR="00CE7300" w:rsidRDefault="00CE7300" w:rsidP="00CE730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 just would like to ask the following:</w:t>
      </w:r>
    </w:p>
    <w:p w:rsidR="00CE7300" w:rsidRDefault="00CE7300" w:rsidP="00CE7300">
      <w:pPr>
        <w:rPr>
          <w:rFonts w:ascii="Calibri" w:eastAsia="Times New Roman" w:hAnsi="Calibri" w:cs="Calibri"/>
          <w:color w:val="000000"/>
        </w:rPr>
      </w:pPr>
    </w:p>
    <w:p w:rsidR="00CE7300" w:rsidRDefault="00CE7300" w:rsidP="00CE730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* Does the Bid date and time remains the same? </w:t>
      </w:r>
    </w:p>
    <w:p w:rsidR="00CE7300" w:rsidRDefault="00CE7300" w:rsidP="00CE7300">
      <w:pPr>
        <w:rPr>
          <w:rFonts w:ascii="Calibri" w:eastAsia="Times New Roman" w:hAnsi="Calibri" w:cs="Calibri"/>
          <w:color w:val="FF0000"/>
        </w:rPr>
      </w:pPr>
    </w:p>
    <w:p w:rsidR="00CE7300" w:rsidRDefault="00CE7300" w:rsidP="00CE7300">
      <w:pPr>
        <w:rPr>
          <w:rFonts w:ascii="Calibri" w:eastAsia="Times New Roman" w:hAnsi="Calibri" w:cs="Calibri"/>
          <w:color w:val="FF0000"/>
        </w:rPr>
      </w:pPr>
      <w:r>
        <w:rPr>
          <w:rFonts w:ascii="Calibri" w:eastAsia="Times New Roman" w:hAnsi="Calibri" w:cs="Calibri"/>
          <w:color w:val="FF0000"/>
        </w:rPr>
        <w:t xml:space="preserve">Answer- The date has been changed - Addendum NCSO-20-R-002-1 has been issued </w:t>
      </w:r>
    </w:p>
    <w:p w:rsidR="00CE7300" w:rsidRDefault="00CE7300" w:rsidP="00CE7300">
      <w:pPr>
        <w:rPr>
          <w:rFonts w:ascii="Calibri" w:eastAsia="Times New Roman" w:hAnsi="Calibri" w:cs="Calibri"/>
          <w:color w:val="FF0000"/>
        </w:rPr>
      </w:pPr>
      <w:r>
        <w:rPr>
          <w:rFonts w:ascii="Calibri" w:eastAsia="Times New Roman" w:hAnsi="Calibri" w:cs="Calibri"/>
          <w:color w:val="FF0000"/>
        </w:rPr>
        <w:t xml:space="preserve">                And can be found on the Nassau Sheriff’s Office website at </w:t>
      </w:r>
    </w:p>
    <w:p w:rsidR="00CE7300" w:rsidRPr="003B34A9" w:rsidRDefault="00CE7300" w:rsidP="00CE7300">
      <w:pPr>
        <w:rPr>
          <w:rFonts w:ascii="Calibri" w:eastAsia="Times New Roman" w:hAnsi="Calibri" w:cs="Calibri"/>
          <w:color w:val="FF0000"/>
        </w:rPr>
      </w:pPr>
      <w:r>
        <w:rPr>
          <w:rFonts w:ascii="Calibri" w:eastAsia="Times New Roman" w:hAnsi="Calibri" w:cs="Calibri"/>
          <w:color w:val="FF0000"/>
        </w:rPr>
        <w:t xml:space="preserve">                 </w:t>
      </w:r>
      <w:hyperlink r:id="rId10" w:history="1">
        <w:r>
          <w:rPr>
            <w:rStyle w:val="Hyperlink"/>
          </w:rPr>
          <w:t>http://nassauso.com/administrative-services/bids/</w:t>
        </w:r>
      </w:hyperlink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FF0000"/>
          <w:vertAlign w:val="superscript"/>
        </w:rPr>
        <w:t xml:space="preserve"> </w:t>
      </w:r>
      <w:r>
        <w:rPr>
          <w:rFonts w:ascii="Calibri" w:eastAsia="Times New Roman" w:hAnsi="Calibri" w:cs="Calibri"/>
          <w:color w:val="FF0000"/>
        </w:rPr>
        <w:t xml:space="preserve">    </w:t>
      </w:r>
      <w:r>
        <w:rPr>
          <w:rFonts w:ascii="Calibri" w:eastAsia="Times New Roman" w:hAnsi="Calibri" w:cs="Calibri"/>
          <w:color w:val="FF0000"/>
          <w:vertAlign w:val="superscript"/>
        </w:rPr>
        <w:t xml:space="preserve">                                                                                                                 </w:t>
      </w:r>
    </w:p>
    <w:p w:rsidR="00CE7300" w:rsidRDefault="00CE7300" w:rsidP="00CE7300">
      <w:pPr>
        <w:rPr>
          <w:rFonts w:ascii="Calibri" w:eastAsia="Times New Roman" w:hAnsi="Calibri" w:cs="Calibri"/>
          <w:color w:val="000000"/>
        </w:rPr>
      </w:pPr>
    </w:p>
    <w:p w:rsidR="00CE7300" w:rsidRDefault="00CE7300" w:rsidP="00CE730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* Can I request for a copy of the planholders list?</w:t>
      </w:r>
    </w:p>
    <w:p w:rsidR="00CE7300" w:rsidRDefault="00CE7300" w:rsidP="00CE7300">
      <w:pPr>
        <w:rPr>
          <w:rFonts w:ascii="Calibri" w:eastAsia="Times New Roman" w:hAnsi="Calibri" w:cs="Calibri"/>
          <w:color w:val="FF0000"/>
        </w:rPr>
      </w:pPr>
    </w:p>
    <w:p w:rsidR="00CE7300" w:rsidRPr="003B34A9" w:rsidRDefault="00CE7300" w:rsidP="00CE7300">
      <w:pPr>
        <w:rPr>
          <w:rFonts w:ascii="Calibri" w:eastAsia="Times New Roman" w:hAnsi="Calibri" w:cs="Calibri"/>
          <w:color w:val="FF0000"/>
        </w:rPr>
      </w:pPr>
      <w:r>
        <w:rPr>
          <w:rFonts w:ascii="Calibri" w:eastAsia="Times New Roman" w:hAnsi="Calibri" w:cs="Calibri"/>
          <w:color w:val="FF0000"/>
        </w:rPr>
        <w:t>Answer- There is no list of planholders</w:t>
      </w:r>
    </w:p>
    <w:p w:rsidR="00CE7300" w:rsidRDefault="00CE7300" w:rsidP="00CE7300">
      <w:pPr>
        <w:rPr>
          <w:rFonts w:ascii="Calibri" w:eastAsia="Times New Roman" w:hAnsi="Calibri" w:cs="Calibri"/>
          <w:color w:val="000000"/>
        </w:rPr>
      </w:pPr>
    </w:p>
    <w:p w:rsidR="00CE7300" w:rsidRDefault="00CE7300" w:rsidP="00CE730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* Do you have an Estimated Cost/Engineer's Estimate?</w:t>
      </w:r>
    </w:p>
    <w:p w:rsidR="00CE7300" w:rsidRDefault="00CE7300" w:rsidP="00CE7300">
      <w:pPr>
        <w:rPr>
          <w:rFonts w:ascii="Calibri" w:eastAsia="Times New Roman" w:hAnsi="Calibri" w:cs="Calibri"/>
          <w:color w:val="FF0000"/>
        </w:rPr>
      </w:pPr>
    </w:p>
    <w:p w:rsidR="00CE7300" w:rsidRDefault="00CE7300" w:rsidP="00CE7300">
      <w:pPr>
        <w:rPr>
          <w:rFonts w:ascii="Calibri" w:eastAsia="Times New Roman" w:hAnsi="Calibri" w:cs="Calibri"/>
          <w:color w:val="FF0000"/>
        </w:rPr>
      </w:pPr>
      <w:r>
        <w:rPr>
          <w:rFonts w:ascii="Calibri" w:eastAsia="Times New Roman" w:hAnsi="Calibri" w:cs="Calibri"/>
          <w:color w:val="FF0000"/>
        </w:rPr>
        <w:t xml:space="preserve">Answer- No, a standalone estimate for the sand and earth work has not been completed. VRL </w:t>
      </w:r>
    </w:p>
    <w:p w:rsidR="00CE7300" w:rsidRPr="003B34A9" w:rsidRDefault="00CE7300" w:rsidP="00CE7300">
      <w:pPr>
        <w:rPr>
          <w:rFonts w:ascii="Calibri" w:eastAsia="Times New Roman" w:hAnsi="Calibri" w:cs="Calibri"/>
          <w:color w:val="FF0000"/>
        </w:rPr>
      </w:pPr>
      <w:r>
        <w:rPr>
          <w:rFonts w:ascii="Calibri" w:eastAsia="Times New Roman" w:hAnsi="Calibri" w:cs="Calibri"/>
          <w:color w:val="FF0000"/>
        </w:rPr>
        <w:t xml:space="preserve">                Architects provided an estimated total cost for Phase 1 range project at $1,747,301.        </w:t>
      </w:r>
    </w:p>
    <w:p w:rsidR="00CE7300" w:rsidRDefault="00CE7300" w:rsidP="00CE7300">
      <w:pPr>
        <w:rPr>
          <w:rFonts w:ascii="Calibri" w:eastAsia="Times New Roman" w:hAnsi="Calibri" w:cs="Calibri"/>
          <w:color w:val="FF0000"/>
        </w:rPr>
      </w:pPr>
      <w:r>
        <w:rPr>
          <w:rFonts w:ascii="Calibri" w:eastAsia="Times New Roman" w:hAnsi="Calibri" w:cs="Calibri"/>
          <w:color w:val="000000"/>
        </w:rPr>
        <w:t xml:space="preserve">                </w:t>
      </w:r>
      <w:r>
        <w:rPr>
          <w:rFonts w:ascii="Calibri" w:eastAsia="Times New Roman" w:hAnsi="Calibri" w:cs="Calibri"/>
          <w:color w:val="FF0000"/>
        </w:rPr>
        <w:t>This figure included the cost of facility construction in addition to the sand and earth</w:t>
      </w:r>
    </w:p>
    <w:p w:rsidR="00CE7300" w:rsidRDefault="00CE7300" w:rsidP="00CE730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FF0000"/>
        </w:rPr>
        <w:t xml:space="preserve">                Work.   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CE7300" w:rsidRDefault="00CE7300" w:rsidP="00CE730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Thank you so much in advance for help :)</w:t>
      </w:r>
    </w:p>
    <w:p w:rsidR="00CE7300" w:rsidRDefault="00CE7300" w:rsidP="00CE7300">
      <w:pPr>
        <w:rPr>
          <w:rFonts w:ascii="Calibri" w:eastAsia="Times New Roman" w:hAnsi="Calibri" w:cs="Calibri"/>
          <w:color w:val="000000"/>
        </w:rPr>
      </w:pPr>
    </w:p>
    <w:p w:rsidR="00CE7300" w:rsidRDefault="00CE7300" w:rsidP="00CE730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212121"/>
          <w:sz w:val="23"/>
          <w:szCs w:val="23"/>
        </w:rPr>
        <w:t>Cheers,</w:t>
      </w:r>
    </w:p>
    <w:p w:rsidR="00CE7300" w:rsidRDefault="00CE7300" w:rsidP="00CE7300">
      <w:pPr>
        <w:rPr>
          <w:rFonts w:ascii="Calibri" w:eastAsia="Times New Roman" w:hAnsi="Calibri" w:cs="Calibri"/>
          <w:color w:val="000000"/>
        </w:rPr>
      </w:pPr>
    </w:p>
    <w:p w:rsidR="00CE7300" w:rsidRDefault="00CE7300" w:rsidP="00CE7300">
      <w:pPr>
        <w:rPr>
          <w:rFonts w:ascii="Calibri" w:eastAsia="Times New Roman" w:hAnsi="Calibri" w:cs="Calibri"/>
          <w:color w:val="000000"/>
        </w:rPr>
      </w:pPr>
      <w:r>
        <w:rPr>
          <w:rFonts w:ascii="Lucida Handwriting" w:eastAsia="Times New Roman" w:hAnsi="Lucida Handwriting" w:cs="Calibri"/>
          <w:i/>
          <w:iCs/>
          <w:color w:val="000000"/>
        </w:rPr>
        <w:t>Michelle</w:t>
      </w:r>
    </w:p>
    <w:p w:rsidR="00CE7300" w:rsidRDefault="00CE7300" w:rsidP="00CE7300">
      <w:pPr>
        <w:rPr>
          <w:rFonts w:ascii="Calibri" w:eastAsia="Times New Roman" w:hAnsi="Calibri" w:cs="Calibri"/>
          <w:color w:val="000000"/>
        </w:rPr>
      </w:pPr>
    </w:p>
    <w:p w:rsidR="00CE7300" w:rsidRDefault="00CE7300" w:rsidP="00CE7300">
      <w:pPr>
        <w:rPr>
          <w:rFonts w:ascii="Calibri" w:eastAsia="Times New Roman" w:hAnsi="Calibri" w:cs="Calibri"/>
          <w:color w:val="000000"/>
        </w:rPr>
      </w:pPr>
      <w:r>
        <w:rPr>
          <w:rFonts w:ascii="Lucida Handwriting" w:eastAsia="Times New Roman" w:hAnsi="Lucida Handwriting" w:cs="Calibri"/>
          <w:i/>
          <w:iCs/>
          <w:noProof/>
          <w:color w:val="000000"/>
        </w:rPr>
        <w:drawing>
          <wp:inline distT="0" distB="0" distL="0" distR="0" wp14:anchorId="722BA7D1" wp14:editId="0FD1F052">
            <wp:extent cx="1057275" cy="391160"/>
            <wp:effectExtent l="0" t="0" r="9525" b="8890"/>
            <wp:docPr id="2" name="Picture 2" descr="cid:2005a239-9767-4464-a3e5-f35622c1b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005a239-9767-4464-a3e5-f35622c1bb15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00" w:rsidRDefault="00CE7300" w:rsidP="00CE7300">
      <w:pPr>
        <w:rPr>
          <w:rFonts w:ascii="Calibri" w:eastAsia="Times New Roman" w:hAnsi="Calibri" w:cs="Calibri"/>
          <w:color w:val="212121"/>
          <w:sz w:val="23"/>
          <w:szCs w:val="23"/>
        </w:rPr>
      </w:pPr>
      <w:r>
        <w:rPr>
          <w:rFonts w:ascii="Arial-BoldMT" w:eastAsia="Times New Roman" w:hAnsi="Arial-BoldMT" w:cs="Calibri"/>
          <w:b/>
          <w:bCs/>
          <w:color w:val="555559"/>
        </w:rPr>
        <w:t> Michelle Joy E. Tenedero </w:t>
      </w:r>
    </w:p>
    <w:p w:rsidR="00CE7300" w:rsidRDefault="00CE7300" w:rsidP="00CE7300">
      <w:pPr>
        <w:rPr>
          <w:rFonts w:ascii="Calibri" w:eastAsia="Times New Roman" w:hAnsi="Calibri" w:cs="Calibri"/>
          <w:color w:val="000000"/>
        </w:rPr>
      </w:pPr>
    </w:p>
    <w:p w:rsidR="00CE7300" w:rsidRDefault="00CE7300" w:rsidP="00CE7300">
      <w:pPr>
        <w:rPr>
          <w:rFonts w:ascii="Calibri" w:eastAsia="Times New Roman" w:hAnsi="Calibri" w:cs="Calibri"/>
          <w:b/>
          <w:bCs/>
          <w:color w:val="212121"/>
          <w:sz w:val="23"/>
          <w:szCs w:val="23"/>
        </w:rPr>
      </w:pPr>
      <w:r>
        <w:rPr>
          <w:rFonts w:ascii="Calibri" w:eastAsia="Times New Roman" w:hAnsi="Calibri" w:cs="Calibri"/>
          <w:b/>
          <w:bCs/>
          <w:color w:val="55565A"/>
          <w:sz w:val="16"/>
          <w:szCs w:val="16"/>
        </w:rPr>
        <w:t>T   </w:t>
      </w:r>
      <w:r>
        <w:rPr>
          <w:rFonts w:eastAsia="Times New Roman"/>
          <w:b/>
          <w:bCs/>
          <w:color w:val="55565A"/>
          <w:sz w:val="16"/>
          <w:szCs w:val="16"/>
        </w:rPr>
        <w:t>(413) 461-0666</w:t>
      </w:r>
      <w:r>
        <w:rPr>
          <w:rFonts w:ascii="Calibri" w:eastAsia="Times New Roman" w:hAnsi="Calibri" w:cs="Calibri"/>
          <w:b/>
          <w:bCs/>
          <w:color w:val="55565A"/>
          <w:sz w:val="16"/>
          <w:szCs w:val="16"/>
        </w:rPr>
        <w:t xml:space="preserve"> |  E  </w:t>
      </w:r>
      <w:hyperlink r:id="rId13" w:history="1">
        <w:r>
          <w:rPr>
            <w:rStyle w:val="Hyperlink"/>
            <w:rFonts w:ascii="Calibri" w:eastAsia="Times New Roman" w:hAnsi="Calibri" w:cs="Calibri"/>
            <w:b/>
            <w:bCs/>
            <w:sz w:val="16"/>
            <w:szCs w:val="16"/>
          </w:rPr>
          <w:t>michelle.tenedero@construction.com</w:t>
        </w:r>
      </w:hyperlink>
    </w:p>
    <w:p w:rsidR="00CE7300" w:rsidRDefault="00CE7300" w:rsidP="00CE7300">
      <w:pPr>
        <w:rPr>
          <w:rFonts w:ascii="Calibri" w:eastAsia="Times New Roman" w:hAnsi="Calibri" w:cs="Calibri"/>
          <w:b/>
          <w:bCs/>
          <w:color w:val="212121"/>
          <w:sz w:val="23"/>
          <w:szCs w:val="23"/>
        </w:rPr>
      </w:pPr>
      <w:r>
        <w:rPr>
          <w:rFonts w:ascii="ArialMT" w:eastAsia="Times New Roman" w:hAnsi="ArialMT" w:cs="Calibri"/>
          <w:b/>
          <w:bCs/>
          <w:color w:val="55565A"/>
          <w:sz w:val="16"/>
          <w:szCs w:val="16"/>
        </w:rPr>
        <w:t>Dodge Data &amp; Analytics</w:t>
      </w:r>
    </w:p>
    <w:p w:rsidR="00CE7300" w:rsidRDefault="00CE7300" w:rsidP="00CE7300">
      <w:pPr>
        <w:rPr>
          <w:rFonts w:ascii="Calibri" w:eastAsia="Times New Roman" w:hAnsi="Calibri" w:cs="Calibri"/>
          <w:b/>
          <w:bCs/>
          <w:color w:val="212121"/>
          <w:sz w:val="23"/>
          <w:szCs w:val="23"/>
        </w:rPr>
      </w:pPr>
      <w:r>
        <w:rPr>
          <w:rFonts w:ascii="ArialMT" w:eastAsia="Times New Roman" w:hAnsi="ArialMT" w:cs="Calibri"/>
          <w:b/>
          <w:bCs/>
          <w:color w:val="55565A"/>
          <w:sz w:val="16"/>
          <w:szCs w:val="16"/>
        </w:rPr>
        <w:t>Hamilton, NJ</w:t>
      </w:r>
    </w:p>
    <w:p w:rsidR="00CE7300" w:rsidRDefault="00CE7300" w:rsidP="00CE7300">
      <w:pPr>
        <w:rPr>
          <w:rFonts w:ascii="Calibri" w:eastAsia="Times New Roman" w:hAnsi="Calibri" w:cs="Calibri"/>
          <w:color w:val="212121"/>
          <w:sz w:val="23"/>
          <w:szCs w:val="23"/>
        </w:rPr>
      </w:pPr>
      <w:r>
        <w:rPr>
          <w:rFonts w:ascii="Calibri" w:eastAsia="Times New Roman" w:hAnsi="Calibri" w:cs="Calibri"/>
          <w:b/>
          <w:bCs/>
          <w:color w:val="000000"/>
        </w:rPr>
        <w:t> </w:t>
      </w:r>
    </w:p>
    <w:p w:rsidR="00CE7300" w:rsidRDefault="00CE7300" w:rsidP="00CE7300">
      <w:pPr>
        <w:rPr>
          <w:rFonts w:ascii="Calibri" w:eastAsia="Times New Roman" w:hAnsi="Calibri" w:cs="Calibri"/>
          <w:color w:val="212121"/>
          <w:sz w:val="23"/>
          <w:szCs w:val="23"/>
        </w:rPr>
      </w:pPr>
      <w:r>
        <w:rPr>
          <w:rFonts w:ascii="ArialMT" w:eastAsia="Times New Roman" w:hAnsi="ArialMT" w:cs="Calibri"/>
          <w:b/>
          <w:bCs/>
          <w:color w:val="55565A"/>
          <w:sz w:val="16"/>
          <w:szCs w:val="16"/>
        </w:rPr>
        <w:t> </w:t>
      </w:r>
    </w:p>
    <w:p w:rsidR="00CE7300" w:rsidRDefault="00881CA7" w:rsidP="00CE7300">
      <w:pPr>
        <w:rPr>
          <w:rFonts w:ascii="Calibri" w:eastAsia="Times New Roman" w:hAnsi="Calibri" w:cs="Calibri"/>
          <w:color w:val="212121"/>
          <w:sz w:val="23"/>
          <w:szCs w:val="23"/>
        </w:rPr>
      </w:pPr>
      <w:hyperlink r:id="rId14" w:tgtFrame="_blank" w:history="1">
        <w:r w:rsidR="00CE7300">
          <w:rPr>
            <w:rStyle w:val="Hyperlink"/>
            <w:rFonts w:ascii="ArialMT" w:eastAsia="Times New Roman" w:hAnsi="ArialMT" w:cs="Calibri"/>
            <w:b/>
            <w:bCs/>
            <w:color w:val="1155CC"/>
            <w:sz w:val="18"/>
            <w:szCs w:val="18"/>
          </w:rPr>
          <w:t>Dodge</w:t>
        </w:r>
      </w:hyperlink>
      <w:r w:rsidR="00CE7300">
        <w:rPr>
          <w:rFonts w:ascii="ArialMT" w:eastAsia="Times New Roman" w:hAnsi="ArialMT" w:cs="Calibri"/>
          <w:b/>
          <w:bCs/>
          <w:color w:val="57585C"/>
          <w:sz w:val="18"/>
          <w:szCs w:val="18"/>
        </w:rPr>
        <w:t>  |  </w:t>
      </w:r>
      <w:hyperlink r:id="rId15" w:tgtFrame="_blank" w:history="1">
        <w:r w:rsidR="00CE7300">
          <w:rPr>
            <w:rStyle w:val="Hyperlink"/>
            <w:rFonts w:ascii="ArialMT" w:eastAsia="Times New Roman" w:hAnsi="ArialMT" w:cs="Calibri"/>
            <w:b/>
            <w:bCs/>
            <w:color w:val="57585C"/>
            <w:sz w:val="18"/>
            <w:szCs w:val="18"/>
          </w:rPr>
          <w:t>Sweets</w:t>
        </w:r>
      </w:hyperlink>
    </w:p>
    <w:p w:rsidR="00CE7300" w:rsidRDefault="00881CA7" w:rsidP="00CE7300">
      <w:pPr>
        <w:rPr>
          <w:rFonts w:ascii="Calibri" w:eastAsia="Times New Roman" w:hAnsi="Calibri" w:cs="Calibri"/>
          <w:b/>
          <w:bCs/>
          <w:color w:val="212121"/>
          <w:sz w:val="23"/>
          <w:szCs w:val="23"/>
        </w:rPr>
      </w:pPr>
      <w:hyperlink r:id="rId16" w:tgtFrame="_blank" w:history="1">
        <w:r w:rsidR="00CE7300">
          <w:rPr>
            <w:rStyle w:val="Hyperlink"/>
            <w:rFonts w:ascii="ArialMT" w:eastAsia="Times New Roman" w:hAnsi="ArialMT" w:cs="Calibri"/>
            <w:b/>
            <w:bCs/>
            <w:color w:val="1155CC"/>
            <w:sz w:val="18"/>
            <w:szCs w:val="18"/>
          </w:rPr>
          <w:t>construction.com</w:t>
        </w:r>
      </w:hyperlink>
    </w:p>
    <w:p w:rsidR="00CE7300" w:rsidRDefault="00CE7300" w:rsidP="00CE7300">
      <w:pPr>
        <w:rPr>
          <w:rFonts w:ascii="Calibri" w:eastAsia="Times New Roman" w:hAnsi="Calibri" w:cs="Calibri"/>
          <w:color w:val="000000"/>
        </w:rPr>
      </w:pPr>
    </w:p>
    <w:p w:rsidR="00CE7300" w:rsidRDefault="00CE7300" w:rsidP="00CE7300"/>
    <w:p w:rsidR="00CE7300" w:rsidRDefault="00CE7300" w:rsidP="00CE7300"/>
    <w:p w:rsidR="00CE7300" w:rsidRDefault="00CE7300" w:rsidP="00CE7300"/>
    <w:p w:rsidR="00CE7300" w:rsidRDefault="00CE7300" w:rsidP="00CE7300"/>
    <w:p w:rsidR="00CE7300" w:rsidRDefault="00CE7300" w:rsidP="00CE7300"/>
    <w:p w:rsidR="00154A0F" w:rsidRDefault="00154A0F">
      <w:pPr>
        <w:pStyle w:val="BodyText"/>
        <w:spacing w:before="8"/>
        <w:ind w:left="144"/>
        <w:rPr>
          <w:color w:val="242628"/>
          <w:w w:val="105"/>
        </w:rPr>
      </w:pPr>
    </w:p>
    <w:p w:rsidR="00154A0F" w:rsidRDefault="00154A0F">
      <w:pPr>
        <w:pStyle w:val="BodyText"/>
        <w:spacing w:before="8"/>
        <w:ind w:left="144"/>
      </w:pPr>
    </w:p>
    <w:p w:rsidR="00CE7300" w:rsidRDefault="00CE7300">
      <w:pPr>
        <w:pStyle w:val="BodyText"/>
        <w:spacing w:before="8"/>
        <w:ind w:left="144"/>
      </w:pPr>
    </w:p>
    <w:p w:rsidR="00CE7300" w:rsidRDefault="00CE7300">
      <w:pPr>
        <w:pStyle w:val="BodyText"/>
        <w:spacing w:before="8"/>
        <w:ind w:left="144"/>
      </w:pPr>
    </w:p>
    <w:p w:rsidR="00CE7300" w:rsidRDefault="00CE7300">
      <w:pPr>
        <w:pStyle w:val="BodyText"/>
        <w:spacing w:before="8"/>
        <w:ind w:left="144"/>
      </w:pPr>
    </w:p>
    <w:p w:rsidR="00CE7300" w:rsidRDefault="00CE7300">
      <w:pPr>
        <w:pStyle w:val="BodyText"/>
        <w:spacing w:before="8"/>
        <w:ind w:left="144"/>
      </w:pPr>
    </w:p>
    <w:p w:rsidR="00CE7300" w:rsidRDefault="00CE7300">
      <w:pPr>
        <w:pStyle w:val="BodyText"/>
        <w:spacing w:before="8"/>
        <w:ind w:left="144"/>
      </w:pPr>
    </w:p>
    <w:p w:rsidR="00CE7300" w:rsidRDefault="00CE7300">
      <w:pPr>
        <w:pStyle w:val="BodyText"/>
        <w:spacing w:before="8"/>
        <w:ind w:left="144"/>
      </w:pPr>
    </w:p>
    <w:p w:rsidR="00CE7300" w:rsidRDefault="00CE7300">
      <w:pPr>
        <w:pStyle w:val="BodyText"/>
        <w:spacing w:before="8"/>
        <w:ind w:left="144"/>
      </w:pPr>
    </w:p>
    <w:p w:rsidR="00CE7300" w:rsidRDefault="00CE7300">
      <w:pPr>
        <w:pStyle w:val="BodyText"/>
        <w:spacing w:before="8"/>
        <w:ind w:left="144"/>
      </w:pPr>
    </w:p>
    <w:p w:rsidR="00CE7300" w:rsidRDefault="00CE7300">
      <w:pPr>
        <w:pStyle w:val="BodyText"/>
        <w:spacing w:before="8"/>
        <w:ind w:left="144"/>
      </w:pPr>
    </w:p>
    <w:p w:rsidR="00CE7300" w:rsidRDefault="00CE7300">
      <w:pPr>
        <w:pStyle w:val="BodyText"/>
        <w:spacing w:before="8"/>
        <w:ind w:left="144"/>
      </w:pPr>
    </w:p>
    <w:p w:rsidR="00CE7300" w:rsidRDefault="00CE7300">
      <w:pPr>
        <w:pStyle w:val="BodyText"/>
        <w:spacing w:before="8"/>
        <w:ind w:left="144"/>
      </w:pPr>
    </w:p>
    <w:p w:rsidR="00CE7300" w:rsidRDefault="00CE7300">
      <w:pPr>
        <w:pStyle w:val="BodyText"/>
        <w:spacing w:before="8"/>
        <w:ind w:left="144"/>
      </w:pPr>
    </w:p>
    <w:p w:rsidR="00881CA7" w:rsidRPr="00881CA7" w:rsidRDefault="00881CA7" w:rsidP="00BB5F3C">
      <w:pPr>
        <w:rPr>
          <w:b/>
          <w:u w:val="single"/>
        </w:rPr>
      </w:pPr>
      <w:r w:rsidRPr="00881CA7">
        <w:rPr>
          <w:b/>
          <w:u w:val="single"/>
        </w:rPr>
        <w:t xml:space="preserve">CONSTRUCTION CONNECTION </w:t>
      </w:r>
    </w:p>
    <w:p w:rsidR="00BB5F3C" w:rsidRDefault="00BB5F3C" w:rsidP="00BB5F3C">
      <w:pPr>
        <w:rPr>
          <w:rFonts w:ascii="Calibri" w:eastAsiaTheme="minorHAnsi" w:hAnsi="Calibri" w:cs="Calibri"/>
        </w:rPr>
      </w:pPr>
      <w:r>
        <w:t xml:space="preserve">Good afternoon, </w:t>
      </w:r>
    </w:p>
    <w:p w:rsidR="00BB5F3C" w:rsidRDefault="00BB5F3C" w:rsidP="00BB5F3C"/>
    <w:p w:rsidR="00BB5F3C" w:rsidRDefault="00BB5F3C" w:rsidP="00BB5F3C">
      <w:r>
        <w:t xml:space="preserve">I am wondering if you have released any addendum for the Land Clearing and Earth Work at the Nassau County Sheriff's Public Safety Training Complex project (# NCSO20-R-002)? Also, is the project still bidding on 10/02/2020 at 4:00 PM? Finally, do you have a planholder’s list available for this project? </w:t>
      </w:r>
    </w:p>
    <w:p w:rsidR="00BB5F3C" w:rsidRDefault="00BB5F3C" w:rsidP="00BB5F3C"/>
    <w:p w:rsidR="00BB5F3C" w:rsidRDefault="00BB5F3C" w:rsidP="00BB5F3C">
      <w:r>
        <w:t>Thank you for your time.</w:t>
      </w:r>
    </w:p>
    <w:p w:rsidR="001971C7" w:rsidRDefault="001971C7" w:rsidP="00BB5F3C">
      <w:pPr>
        <w:rPr>
          <w:color w:val="FF0000"/>
        </w:rPr>
      </w:pPr>
    </w:p>
    <w:p w:rsidR="00BB5F3C" w:rsidRDefault="001971C7" w:rsidP="00BB5F3C">
      <w:pPr>
        <w:rPr>
          <w:color w:val="FF0000"/>
        </w:rPr>
      </w:pPr>
      <w:r>
        <w:rPr>
          <w:color w:val="FF0000"/>
        </w:rPr>
        <w:t xml:space="preserve">Answers: </w:t>
      </w:r>
    </w:p>
    <w:p w:rsidR="001971C7" w:rsidRDefault="001971C7" w:rsidP="00BB5F3C">
      <w:pPr>
        <w:rPr>
          <w:color w:val="FF0000"/>
        </w:rPr>
      </w:pPr>
      <w:r>
        <w:rPr>
          <w:color w:val="FF0000"/>
        </w:rPr>
        <w:t>1. Yes, we have issued Addendums for revision to both NCSO-20-R-002 and NCSO-20-R-001</w:t>
      </w:r>
    </w:p>
    <w:p w:rsidR="001971C7" w:rsidRDefault="001971C7" w:rsidP="00BB5F3C">
      <w:r>
        <w:rPr>
          <w:color w:val="FF0000"/>
        </w:rPr>
        <w:t xml:space="preserve">You can find these Addendums at </w:t>
      </w:r>
      <w:r>
        <w:t xml:space="preserve">  </w:t>
      </w:r>
      <w:hyperlink r:id="rId17" w:history="1">
        <w:r>
          <w:rPr>
            <w:rStyle w:val="Hyperlink"/>
          </w:rPr>
          <w:t>http://nassauso.com/administrative-services/bids/</w:t>
        </w:r>
      </w:hyperlink>
    </w:p>
    <w:p w:rsidR="001971C7" w:rsidRDefault="001971C7" w:rsidP="00BB5F3C"/>
    <w:p w:rsidR="001971C7" w:rsidRDefault="001971C7" w:rsidP="00BB5F3C">
      <w:r w:rsidRPr="001971C7">
        <w:rPr>
          <w:color w:val="FF0000"/>
        </w:rPr>
        <w:t xml:space="preserve">2. The ending bid date has been changed, please visit the Nassau County </w:t>
      </w:r>
      <w:r w:rsidR="00881CA7">
        <w:rPr>
          <w:color w:val="FF0000"/>
        </w:rPr>
        <w:t xml:space="preserve">Sheriff’s </w:t>
      </w:r>
      <w:r w:rsidRPr="001971C7">
        <w:rPr>
          <w:color w:val="FF0000"/>
        </w:rPr>
        <w:t>website for the new date.</w:t>
      </w:r>
      <w:r>
        <w:t xml:space="preserve">  </w:t>
      </w:r>
    </w:p>
    <w:p w:rsidR="001971C7" w:rsidRDefault="001971C7" w:rsidP="00BB5F3C"/>
    <w:p w:rsidR="001971C7" w:rsidRPr="001971C7" w:rsidRDefault="001971C7" w:rsidP="00BB5F3C">
      <w:pPr>
        <w:rPr>
          <w:color w:val="FF0000"/>
        </w:rPr>
      </w:pPr>
      <w:r w:rsidRPr="001971C7">
        <w:rPr>
          <w:color w:val="FF0000"/>
        </w:rPr>
        <w:t xml:space="preserve">3. No, there is no Planholder list.   </w:t>
      </w:r>
    </w:p>
    <w:p w:rsidR="00BB5F3C" w:rsidRDefault="00BB5F3C" w:rsidP="00BB5F3C"/>
    <w:tbl>
      <w:tblPr>
        <w:tblW w:w="11760" w:type="dxa"/>
        <w:tblCellSpacing w:w="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7902"/>
      </w:tblGrid>
      <w:tr w:rsidR="00BB5F3C" w:rsidTr="00BB5F3C">
        <w:trPr>
          <w:trHeight w:val="1185"/>
          <w:tblCellSpacing w:w="112" w:type="dxa"/>
        </w:trPr>
        <w:tc>
          <w:tcPr>
            <w:tcW w:w="3522" w:type="dxa"/>
            <w:tcBorders>
              <w:top w:val="nil"/>
              <w:left w:val="nil"/>
              <w:bottom w:val="nil"/>
              <w:right w:val="single" w:sz="12" w:space="0" w:color="ED78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F3C" w:rsidRDefault="00BB5F3C">
            <w:pPr>
              <w:spacing w:line="256" w:lineRule="auto"/>
            </w:pPr>
            <w:r>
              <w:rPr>
                <w:noProof/>
                <w:color w:val="0563C1"/>
              </w:rPr>
              <w:drawing>
                <wp:inline distT="0" distB="0" distL="0" distR="0">
                  <wp:extent cx="2140585" cy="914400"/>
                  <wp:effectExtent l="0" t="0" r="0" b="0"/>
                  <wp:docPr id="4" name="Picture 4" descr="ConstructConnectLog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tructConnectLog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F3C" w:rsidRDefault="00BB5F3C">
            <w:pPr>
              <w:spacing w:before="100" w:beforeAutospacing="1" w:after="100" w:afterAutospacing="1" w:line="336" w:lineRule="atLeast"/>
            </w:pPr>
            <w:r>
              <w:rPr>
                <w:b/>
                <w:bCs/>
                <w:color w:val="01304A"/>
              </w:rPr>
              <w:t>Taylor Rodenas</w:t>
            </w:r>
            <w:r>
              <w:t xml:space="preserve"> </w:t>
            </w:r>
            <w:r>
              <w:rPr>
                <w:color w:val="4A4F55"/>
              </w:rPr>
              <w:t>|</w:t>
            </w:r>
            <w:r>
              <w:rPr>
                <w:color w:val="ED7800"/>
              </w:rPr>
              <w:t xml:space="preserve"> Content Specialist</w:t>
            </w:r>
            <w:r>
              <w:br/>
            </w:r>
            <w:hyperlink r:id="rId20" w:history="1">
              <w:r>
                <w:rPr>
                  <w:rStyle w:val="Hyperlink"/>
                  <w:sz w:val="21"/>
                  <w:szCs w:val="21"/>
                </w:rPr>
                <w:t>taylor.rodenas@constructconnect.com</w:t>
              </w:r>
            </w:hyperlink>
            <w:r>
              <w:br/>
            </w:r>
            <w:r>
              <w:rPr>
                <w:color w:val="4A4F55"/>
                <w:sz w:val="21"/>
                <w:szCs w:val="21"/>
              </w:rPr>
              <w:t>3825 Edwards Road, Ste. 800, Cincinnati OH 45209</w:t>
            </w:r>
            <w:r>
              <w:br/>
            </w:r>
            <w:r>
              <w:rPr>
                <w:color w:val="4A4F55"/>
                <w:sz w:val="21"/>
                <w:szCs w:val="21"/>
              </w:rPr>
              <w:t>513.458.8583</w:t>
            </w:r>
          </w:p>
        </w:tc>
      </w:tr>
    </w:tbl>
    <w:p w:rsidR="00BB5F3C" w:rsidRDefault="00BB5F3C" w:rsidP="00BB5F3C">
      <w:pPr>
        <w:rPr>
          <w:rFonts w:ascii="Calibri" w:hAnsi="Calibri" w:cs="Calibri"/>
        </w:rPr>
      </w:pPr>
      <w:r>
        <w:rPr>
          <w:color w:val="000000"/>
        </w:rPr>
        <w:t>5165021</w:t>
      </w:r>
    </w:p>
    <w:p w:rsidR="00BB5F3C" w:rsidRDefault="00BB5F3C" w:rsidP="00BB5F3C"/>
    <w:p w:rsidR="00CE7300" w:rsidRDefault="00CE7300">
      <w:pPr>
        <w:pStyle w:val="BodyText"/>
        <w:spacing w:before="8"/>
        <w:ind w:left="144"/>
      </w:pPr>
    </w:p>
    <w:p w:rsidR="00CE7300" w:rsidRDefault="00CE7300">
      <w:pPr>
        <w:pStyle w:val="BodyText"/>
        <w:spacing w:before="8"/>
        <w:ind w:left="144"/>
      </w:pPr>
    </w:p>
    <w:sectPr w:rsidR="00CE7300">
      <w:type w:val="continuous"/>
      <w:pgSz w:w="12240" w:h="15840"/>
      <w:pgMar w:top="620" w:right="17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D4" w:rsidRDefault="00022AD4" w:rsidP="00E61AD9">
      <w:r>
        <w:separator/>
      </w:r>
    </w:p>
  </w:endnote>
  <w:endnote w:type="continuationSeparator" w:id="0">
    <w:p w:rsidR="00022AD4" w:rsidRDefault="00022AD4" w:rsidP="00E6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D4" w:rsidRDefault="00022AD4" w:rsidP="00E61AD9">
      <w:r>
        <w:separator/>
      </w:r>
    </w:p>
  </w:footnote>
  <w:footnote w:type="continuationSeparator" w:id="0">
    <w:p w:rsidR="00022AD4" w:rsidRDefault="00022AD4" w:rsidP="00E6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37394"/>
    <w:multiLevelType w:val="hybridMultilevel"/>
    <w:tmpl w:val="8BE695E2"/>
    <w:lvl w:ilvl="0" w:tplc="84146EFE">
      <w:start w:val="1"/>
      <w:numFmt w:val="decimal"/>
      <w:lvlText w:val="%1."/>
      <w:lvlJc w:val="left"/>
      <w:pPr>
        <w:ind w:left="708" w:hanging="375"/>
      </w:pPr>
      <w:rPr>
        <w:rFonts w:ascii="Arial" w:eastAsia="Arial" w:hAnsi="Arial" w:cs="Arial" w:hint="default"/>
        <w:color w:val="242628"/>
        <w:spacing w:val="-1"/>
        <w:w w:val="111"/>
        <w:sz w:val="19"/>
        <w:szCs w:val="19"/>
      </w:rPr>
    </w:lvl>
    <w:lvl w:ilvl="1" w:tplc="647C6372">
      <w:numFmt w:val="bullet"/>
      <w:lvlText w:val="•"/>
      <w:lvlJc w:val="left"/>
      <w:pPr>
        <w:ind w:left="1628" w:hanging="375"/>
      </w:pPr>
      <w:rPr>
        <w:rFonts w:hint="default"/>
      </w:rPr>
    </w:lvl>
    <w:lvl w:ilvl="2" w:tplc="7790405E">
      <w:numFmt w:val="bullet"/>
      <w:lvlText w:val="•"/>
      <w:lvlJc w:val="left"/>
      <w:pPr>
        <w:ind w:left="2556" w:hanging="375"/>
      </w:pPr>
      <w:rPr>
        <w:rFonts w:hint="default"/>
      </w:rPr>
    </w:lvl>
    <w:lvl w:ilvl="3" w:tplc="AB323774">
      <w:numFmt w:val="bullet"/>
      <w:lvlText w:val="•"/>
      <w:lvlJc w:val="left"/>
      <w:pPr>
        <w:ind w:left="3484" w:hanging="375"/>
      </w:pPr>
      <w:rPr>
        <w:rFonts w:hint="default"/>
      </w:rPr>
    </w:lvl>
    <w:lvl w:ilvl="4" w:tplc="E51021F0">
      <w:numFmt w:val="bullet"/>
      <w:lvlText w:val="•"/>
      <w:lvlJc w:val="left"/>
      <w:pPr>
        <w:ind w:left="4412" w:hanging="375"/>
      </w:pPr>
      <w:rPr>
        <w:rFonts w:hint="default"/>
      </w:rPr>
    </w:lvl>
    <w:lvl w:ilvl="5" w:tplc="4ED253BC">
      <w:numFmt w:val="bullet"/>
      <w:lvlText w:val="•"/>
      <w:lvlJc w:val="left"/>
      <w:pPr>
        <w:ind w:left="5340" w:hanging="375"/>
      </w:pPr>
      <w:rPr>
        <w:rFonts w:hint="default"/>
      </w:rPr>
    </w:lvl>
    <w:lvl w:ilvl="6" w:tplc="C8980D7C">
      <w:numFmt w:val="bullet"/>
      <w:lvlText w:val="•"/>
      <w:lvlJc w:val="left"/>
      <w:pPr>
        <w:ind w:left="6268" w:hanging="375"/>
      </w:pPr>
      <w:rPr>
        <w:rFonts w:hint="default"/>
      </w:rPr>
    </w:lvl>
    <w:lvl w:ilvl="7" w:tplc="92FE86B6">
      <w:numFmt w:val="bullet"/>
      <w:lvlText w:val="•"/>
      <w:lvlJc w:val="left"/>
      <w:pPr>
        <w:ind w:left="7196" w:hanging="375"/>
      </w:pPr>
      <w:rPr>
        <w:rFonts w:hint="default"/>
      </w:rPr>
    </w:lvl>
    <w:lvl w:ilvl="8" w:tplc="8A100D44">
      <w:numFmt w:val="bullet"/>
      <w:lvlText w:val="•"/>
      <w:lvlJc w:val="left"/>
      <w:pPr>
        <w:ind w:left="8124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96"/>
    <w:rsid w:val="00022AD4"/>
    <w:rsid w:val="000501B9"/>
    <w:rsid w:val="00121696"/>
    <w:rsid w:val="00154A0F"/>
    <w:rsid w:val="001971C7"/>
    <w:rsid w:val="0055581F"/>
    <w:rsid w:val="00881CA7"/>
    <w:rsid w:val="00A25C32"/>
    <w:rsid w:val="00B003CD"/>
    <w:rsid w:val="00BB5F3C"/>
    <w:rsid w:val="00CE7300"/>
    <w:rsid w:val="00E61AD9"/>
    <w:rsid w:val="00EC6195"/>
    <w:rsid w:val="00F2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42D38-630F-41F6-A442-1D7326F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30"/>
      <w:ind w:left="702" w:hanging="37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1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AD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61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AD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CE7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ichelle.tenedero@construction.com" TargetMode="External"/><Relationship Id="rId18" Type="http://schemas.openxmlformats.org/officeDocument/2006/relationships/hyperlink" Target="https://nam02.safelinks.protection.outlook.com/?url=https://www.constructconnect.com/&amp;data=02|01||a0de310f34554e5c5e4e08d76f81b2c6|7517a035cf2f42048fb23b2fef66a517|0|0|637100475157220010&amp;sdata=7c%2BtVbRcNGPtCav6mDfRXwuTIlQN5gy6h6MpgjUnbjY%3D&amp;reserved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cid:2005a239-9767-4464-a3e5-f35622c1bb15" TargetMode="External"/><Relationship Id="rId17" Type="http://schemas.openxmlformats.org/officeDocument/2006/relationships/hyperlink" Target="http://nassauso.com/administrative-services/bid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truction.com/" TargetMode="External"/><Relationship Id="rId20" Type="http://schemas.openxmlformats.org/officeDocument/2006/relationships/hyperlink" Target="mailto:taylor.rodenas@constructconn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sweets.construction.com/" TargetMode="External"/><Relationship Id="rId10" Type="http://schemas.openxmlformats.org/officeDocument/2006/relationships/hyperlink" Target="http://nassauso.com/administrative-services/bids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onstruction.com/dodg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614</Words>
  <Characters>3152</Characters>
  <Application>Microsoft Office Word</Application>
  <DocSecurity>0</DocSecurity>
  <Lines>350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Edwards</dc:creator>
  <cp:lastModifiedBy>Michael Edwards</cp:lastModifiedBy>
  <cp:revision>10</cp:revision>
  <dcterms:created xsi:type="dcterms:W3CDTF">2020-09-28T19:49:00Z</dcterms:created>
  <dcterms:modified xsi:type="dcterms:W3CDTF">2020-09-30T18:31:00Z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LANIER IM C4500</vt:lpwstr>
  </property>
  <property fmtid="{D5CDD505-2E9C-101B-9397-08002B2CF9AE}" pid="4" name="LastSaved">
    <vt:filetime>2020-09-28T00:00:00Z</vt:filetime>
  </property>
</Properties>
</file>